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C8EF" w14:textId="5563DF97" w:rsidR="00E05206" w:rsidRPr="002D4DB0" w:rsidRDefault="00476BCD" w:rsidP="00E05206">
      <w:pPr>
        <w:pStyle w:val="NoSpacing"/>
        <w:rPr>
          <w:rFonts w:asciiTheme="minorHAnsi" w:hAnsiTheme="minorHAnsi" w:cstheme="minorHAnsi"/>
          <w:b/>
          <w:sz w:val="24"/>
          <w:szCs w:val="24"/>
        </w:rPr>
      </w:pPr>
      <w:r w:rsidRPr="002D4DB0">
        <w:rPr>
          <w:rFonts w:asciiTheme="minorHAnsi" w:hAnsiTheme="minorHAnsi" w:cstheme="minorHAnsi"/>
          <w:noProof/>
        </w:rPr>
        <mc:AlternateContent>
          <mc:Choice Requires="wps">
            <w:drawing>
              <wp:anchor distT="4294967294" distB="4294967294" distL="114300" distR="114300" simplePos="0" relativeHeight="251658240" behindDoc="0" locked="0" layoutInCell="1" allowOverlap="1" wp14:anchorId="1B78FD2A" wp14:editId="0B94F839">
                <wp:simplePos x="0" y="0"/>
                <wp:positionH relativeFrom="column">
                  <wp:posOffset>-9525</wp:posOffset>
                </wp:positionH>
                <wp:positionV relativeFrom="paragraph">
                  <wp:posOffset>-10796</wp:posOffset>
                </wp:positionV>
                <wp:extent cx="62865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000F4"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85pt" to="49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z8IwIAAEIEAAAOAAAAZHJzL2Uyb0RvYy54bWysU8GO2yAQvVfqPyDuWdupk2atOKvKTnrZ&#10;diNl+wEEsI2KAQGJE1X99w4kjrLtparqAx5g5vHmzczy6dRLdOTWCa1KnD2kGHFFNROqLfG3181k&#10;gZHzRDEiteIlPnOHn1bv3y0HU/Cp7rRk3CIAUa4YTIk7702RJI52vCfuQRuu4LLRticetrZNmCUD&#10;oPcymabpPBm0ZcZqyp2D0/pyiVcRv2k49S9N47hHssTAzcfVxnUf1mS1JEVriekEvdIg/8CiJ0LB&#10;ozeomniCDlb8AdULarXTjX+guk900wjKYw6QTZb+ls2uI4bHXEAcZ24yuf8HS78etxYJVuIZRor0&#10;UKKdt0S0nUeVVgoE1BblQafBuALcK7W1IVN6UjvzrOl3h5SuOqJaHvm+ng2AZCEieRMSNs7Aa/vh&#10;i2bgQw5eR9FOje0DJMiBTrE251tt+MkjCofz6WI+S6GEdLxLSDEGGuv8Z657FIwSS6GCbKQgx2fn&#10;AxFSjC7hWOmNkDKWXio0lHg6yyN0b0AItpcx2GkpWHAMIc62+0padCShkeIXM4SbezerD4pF4I4T&#10;tr7angh5sYGIVAEP0gJqV+vSKT8e08f1Yr3IJ/l0vp7kaV1PPm2qfDLfZB9n9Ye6qursZ6CW5UUn&#10;GOMqsBu7Nsv/riuu83Ppt1vf3iRJ3qJH7YDs+I+kY11DKS9NsdfsvLVjvaFRo/N1qMIk3O/Bvh/9&#10;1S8AAAD//wMAUEsDBBQABgAIAAAAIQDlxYxE3AAAAAgBAAAPAAAAZHJzL2Rvd25yZXYueG1sTI9B&#10;T8MwDIXvSPyHyJO4belAjNI1ndDE7mxDmrhljWm6NU7VpF3h1+OJA5wsv/f0/Dlfja4RA3ah9qRg&#10;PktAIJXe1FQpeN9vpimIEDUZ3XhCBV8YYFXc3uQ6M/5CWxx2sRJcQiHTCmyMbSZlKC06HWa+RWLv&#10;03dOR167SppOX7jcNfI+SRbS6Zr4gtUtri2W513vFAyl/TZ1i/Jhv3592wzp4fTRH5S6m4wvSxAR&#10;x/gXhis+o0PBTEffkwmiUTCdP3LyOp9AsP+cpiwcfwVZ5PL/A8UPAAAA//8DAFBLAQItABQABgAI&#10;AAAAIQC2gziS/gAAAOEBAAATAAAAAAAAAAAAAAAAAAAAAABbQ29udGVudF9UeXBlc10ueG1sUEsB&#10;Ai0AFAAGAAgAAAAhADj9If/WAAAAlAEAAAsAAAAAAAAAAAAAAAAALwEAAF9yZWxzLy5yZWxzUEsB&#10;Ai0AFAAGAAgAAAAhAEhbDPwjAgAAQgQAAA4AAAAAAAAAAAAAAAAALgIAAGRycy9lMm9Eb2MueG1s&#10;UEsBAi0AFAAGAAgAAAAhAOXFjETcAAAACAEAAA8AAAAAAAAAAAAAAAAAfQQAAGRycy9kb3ducmV2&#10;LnhtbFBLBQYAAAAABAAEAPMAAACGBQAAAAA=&#10;" strokeweight="2pt">
                <v:stroke linestyle="thinThin"/>
              </v:line>
            </w:pict>
          </mc:Fallback>
        </mc:AlternateContent>
      </w:r>
      <w:r w:rsidR="00E05206" w:rsidRPr="002D4DB0">
        <w:rPr>
          <w:rFonts w:asciiTheme="minorHAnsi" w:hAnsiTheme="minorHAnsi" w:cstheme="minorHAnsi"/>
          <w:b/>
          <w:kern w:val="28"/>
          <w:sz w:val="24"/>
          <w:szCs w:val="24"/>
        </w:rPr>
        <w:t xml:space="preserve">Ashish Khandelwal            </w:t>
      </w:r>
      <w:r w:rsidR="00193F2E" w:rsidRPr="002D4DB0">
        <w:rPr>
          <w:rFonts w:asciiTheme="minorHAnsi" w:hAnsiTheme="minorHAnsi" w:cstheme="minorHAnsi"/>
          <w:b/>
          <w:kern w:val="28"/>
          <w:sz w:val="24"/>
          <w:szCs w:val="24"/>
        </w:rPr>
        <w:t xml:space="preserve">                          </w:t>
      </w:r>
      <w:r w:rsidR="00193F2E" w:rsidRPr="002D4DB0">
        <w:rPr>
          <w:rFonts w:asciiTheme="minorHAnsi" w:hAnsiTheme="minorHAnsi" w:cstheme="minorHAnsi"/>
          <w:b/>
          <w:kern w:val="28"/>
          <w:sz w:val="24"/>
          <w:szCs w:val="24"/>
        </w:rPr>
        <w:tab/>
      </w:r>
      <w:r w:rsidR="008E0521">
        <w:rPr>
          <w:noProof/>
        </w:rPr>
        <w:drawing>
          <wp:inline distT="0" distB="0" distL="0" distR="0" wp14:anchorId="1FC60433" wp14:editId="2FAABCE0">
            <wp:extent cx="1027896" cy="270663"/>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33725" cy="298530"/>
                    </a:xfrm>
                    <a:prstGeom prst="rect">
                      <a:avLst/>
                    </a:prstGeom>
                  </pic:spPr>
                </pic:pic>
              </a:graphicData>
            </a:graphic>
          </wp:inline>
        </w:drawing>
      </w:r>
      <w:r w:rsidR="00193F2E" w:rsidRPr="002D4DB0">
        <w:rPr>
          <w:rFonts w:asciiTheme="minorHAnsi" w:hAnsiTheme="minorHAnsi" w:cstheme="minorHAnsi"/>
          <w:b/>
          <w:kern w:val="28"/>
          <w:sz w:val="24"/>
          <w:szCs w:val="24"/>
        </w:rPr>
        <w:t xml:space="preserve"> </w:t>
      </w:r>
      <w:r w:rsidR="008E0521" w:rsidRPr="002D4DB0">
        <w:rPr>
          <w:rFonts w:asciiTheme="minorHAnsi" w:hAnsiTheme="minorHAnsi" w:cstheme="minorHAnsi"/>
          <w:noProof/>
        </w:rPr>
        <w:drawing>
          <wp:inline distT="0" distB="0" distL="0" distR="0" wp14:anchorId="44DBB135" wp14:editId="1081421E">
            <wp:extent cx="723845" cy="23822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159" cy="248533"/>
                    </a:xfrm>
                    <a:prstGeom prst="rect">
                      <a:avLst/>
                    </a:prstGeom>
                    <a:noFill/>
                    <a:ln>
                      <a:noFill/>
                    </a:ln>
                  </pic:spPr>
                </pic:pic>
              </a:graphicData>
            </a:graphic>
          </wp:inline>
        </w:drawing>
      </w:r>
      <w:r w:rsidR="00193F2E" w:rsidRPr="002D4DB0">
        <w:rPr>
          <w:rFonts w:asciiTheme="minorHAnsi" w:hAnsiTheme="minorHAnsi" w:cstheme="minorHAnsi"/>
          <w:b/>
          <w:kern w:val="28"/>
          <w:sz w:val="24"/>
          <w:szCs w:val="24"/>
        </w:rPr>
        <w:tab/>
      </w:r>
      <w:r w:rsidRPr="002D4DB0">
        <w:rPr>
          <w:rFonts w:asciiTheme="minorHAnsi" w:hAnsiTheme="minorHAnsi" w:cstheme="minorHAnsi"/>
          <w:b/>
          <w:noProof/>
          <w:sz w:val="24"/>
          <w:szCs w:val="24"/>
        </w:rPr>
        <w:drawing>
          <wp:inline distT="0" distB="0" distL="0" distR="0" wp14:anchorId="0AA98EF6" wp14:editId="53C1695E">
            <wp:extent cx="781050" cy="2359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147" cy="240200"/>
                    </a:xfrm>
                    <a:prstGeom prst="rect">
                      <a:avLst/>
                    </a:prstGeom>
                    <a:noFill/>
                    <a:ln>
                      <a:noFill/>
                    </a:ln>
                  </pic:spPr>
                </pic:pic>
              </a:graphicData>
            </a:graphic>
          </wp:inline>
        </w:drawing>
      </w:r>
      <w:r w:rsidR="00E05206" w:rsidRPr="002D4DB0">
        <w:rPr>
          <w:rFonts w:asciiTheme="minorHAnsi" w:hAnsiTheme="minorHAnsi" w:cstheme="minorHAnsi"/>
          <w:b/>
          <w:kern w:val="28"/>
          <w:sz w:val="24"/>
          <w:szCs w:val="24"/>
        </w:rPr>
        <w:t xml:space="preserve"> </w:t>
      </w:r>
      <w:r w:rsidRPr="002D4DB0">
        <w:rPr>
          <w:rFonts w:asciiTheme="minorHAnsi" w:hAnsiTheme="minorHAnsi" w:cstheme="minorHAnsi"/>
          <w:b/>
          <w:noProof/>
          <w:sz w:val="24"/>
          <w:szCs w:val="24"/>
        </w:rPr>
        <w:drawing>
          <wp:inline distT="0" distB="0" distL="0" distR="0" wp14:anchorId="5454775C" wp14:editId="03CBE9C5">
            <wp:extent cx="660460" cy="23408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662" cy="236994"/>
                    </a:xfrm>
                    <a:prstGeom prst="rect">
                      <a:avLst/>
                    </a:prstGeom>
                    <a:noFill/>
                    <a:ln>
                      <a:noFill/>
                    </a:ln>
                  </pic:spPr>
                </pic:pic>
              </a:graphicData>
            </a:graphic>
          </wp:inline>
        </w:drawing>
      </w:r>
    </w:p>
    <w:p w14:paraId="33942628" w14:textId="7891CDE4" w:rsidR="00E05206" w:rsidRPr="002D4DB0" w:rsidRDefault="002D4DB0" w:rsidP="00E05206">
      <w:pPr>
        <w:pStyle w:val="NoSpacing"/>
        <w:rPr>
          <w:rFonts w:asciiTheme="minorHAnsi" w:hAnsiTheme="minorHAnsi" w:cstheme="minorHAnsi"/>
          <w:b/>
          <w:sz w:val="24"/>
          <w:szCs w:val="24"/>
        </w:rPr>
      </w:pPr>
      <w:r>
        <w:rPr>
          <w:rFonts w:asciiTheme="minorHAnsi" w:hAnsiTheme="minorHAnsi" w:cstheme="minorHAnsi"/>
          <w:b/>
          <w:sz w:val="24"/>
          <w:szCs w:val="24"/>
        </w:rPr>
        <w:t>Sr. Engineering Architect</w:t>
      </w:r>
      <w:r w:rsidR="00E05206" w:rsidRPr="002D4DB0">
        <w:rPr>
          <w:rFonts w:asciiTheme="minorHAnsi" w:hAnsiTheme="minorHAnsi" w:cstheme="minorHAnsi"/>
          <w:b/>
          <w:sz w:val="24"/>
          <w:szCs w:val="24"/>
        </w:rPr>
        <w:t xml:space="preserve">           </w:t>
      </w:r>
      <w:r w:rsidR="00E05206" w:rsidRPr="002D4DB0">
        <w:rPr>
          <w:rFonts w:asciiTheme="minorHAnsi" w:hAnsiTheme="minorHAnsi" w:cstheme="minorHAnsi"/>
          <w:b/>
          <w:sz w:val="24"/>
          <w:szCs w:val="24"/>
        </w:rPr>
        <w:tab/>
        <w:t xml:space="preserve"> </w:t>
      </w:r>
      <w:r w:rsidR="00E05206" w:rsidRPr="002D4DB0">
        <w:rPr>
          <w:rFonts w:asciiTheme="minorHAnsi" w:hAnsiTheme="minorHAnsi" w:cstheme="minorHAnsi"/>
          <w:b/>
          <w:sz w:val="24"/>
          <w:szCs w:val="24"/>
        </w:rPr>
        <w:tab/>
      </w:r>
      <w:r w:rsidR="00E05206" w:rsidRPr="002D4DB0">
        <w:rPr>
          <w:rFonts w:asciiTheme="minorHAnsi" w:hAnsiTheme="minorHAnsi" w:cstheme="minorHAnsi"/>
          <w:b/>
          <w:sz w:val="24"/>
          <w:szCs w:val="24"/>
        </w:rPr>
        <w:tab/>
      </w:r>
      <w:r w:rsidR="00E05206" w:rsidRPr="002D4DB0">
        <w:rPr>
          <w:rFonts w:asciiTheme="minorHAnsi" w:hAnsiTheme="minorHAnsi" w:cstheme="minorHAnsi"/>
          <w:b/>
          <w:sz w:val="24"/>
          <w:szCs w:val="24"/>
        </w:rPr>
        <w:tab/>
      </w:r>
      <w:r w:rsidR="00E05206" w:rsidRPr="002D4DB0">
        <w:rPr>
          <w:rFonts w:asciiTheme="minorHAnsi" w:hAnsiTheme="minorHAnsi" w:cstheme="minorHAnsi"/>
          <w:b/>
          <w:sz w:val="24"/>
          <w:szCs w:val="24"/>
        </w:rPr>
        <w:tab/>
      </w:r>
    </w:p>
    <w:p w14:paraId="5588ADC0" w14:textId="3EC6BBA4" w:rsidR="00E05206" w:rsidRPr="002D4DB0" w:rsidRDefault="00985177" w:rsidP="00E05206">
      <w:pPr>
        <w:pStyle w:val="NoSpacing"/>
        <w:rPr>
          <w:rFonts w:asciiTheme="minorHAnsi" w:eastAsia="Calibri" w:hAnsiTheme="minorHAnsi" w:cstheme="minorHAnsi"/>
          <w:b/>
          <w:sz w:val="24"/>
          <w:szCs w:val="24"/>
        </w:rPr>
      </w:pPr>
      <w:r w:rsidRPr="002D4DB0">
        <w:rPr>
          <w:rFonts w:asciiTheme="minorHAnsi" w:eastAsia="Calibri" w:hAnsiTheme="minorHAnsi" w:cstheme="minorHAnsi"/>
          <w:b/>
          <w:sz w:val="24"/>
          <w:szCs w:val="24"/>
        </w:rPr>
        <w:t>Linked</w:t>
      </w:r>
      <w:r>
        <w:rPr>
          <w:rFonts w:asciiTheme="minorHAnsi" w:eastAsia="Calibri" w:hAnsiTheme="minorHAnsi" w:cstheme="minorHAnsi"/>
          <w:b/>
          <w:sz w:val="24"/>
          <w:szCs w:val="24"/>
        </w:rPr>
        <w:t>In</w:t>
      </w:r>
      <w:r w:rsidR="00E05206" w:rsidRPr="002D4DB0">
        <w:rPr>
          <w:rFonts w:asciiTheme="minorHAnsi" w:eastAsia="Calibri" w:hAnsiTheme="minorHAnsi" w:cstheme="minorHAnsi"/>
          <w:b/>
          <w:sz w:val="24"/>
          <w:szCs w:val="24"/>
        </w:rPr>
        <w:t xml:space="preserve">: </w:t>
      </w:r>
      <w:hyperlink r:id="rId11" w:history="1">
        <w:r w:rsidRPr="00985177">
          <w:rPr>
            <w:rStyle w:val="Hyperlink"/>
          </w:rPr>
          <w:t>https://www.linkedin.com/in/ashish-khandelwal-839a851a3/</w:t>
        </w:r>
      </w:hyperlink>
    </w:p>
    <w:p w14:paraId="777E7F71" w14:textId="77777777" w:rsidR="00E05206" w:rsidRPr="002D4DB0" w:rsidRDefault="00E05206" w:rsidP="00E05206">
      <w:pPr>
        <w:pStyle w:val="NoSpacing"/>
        <w:rPr>
          <w:rFonts w:asciiTheme="minorHAnsi" w:hAnsiTheme="minorHAnsi" w:cstheme="minorHAnsi"/>
          <w:b/>
          <w:sz w:val="24"/>
          <w:szCs w:val="24"/>
        </w:rPr>
      </w:pPr>
      <w:r w:rsidRPr="002D4DB0">
        <w:rPr>
          <w:rFonts w:asciiTheme="minorHAnsi" w:hAnsiTheme="minorHAnsi" w:cstheme="minorHAnsi"/>
          <w:b/>
          <w:sz w:val="24"/>
          <w:szCs w:val="24"/>
        </w:rPr>
        <w:t>Mobile: +1(920)265-8077 Home: +1(920)964-2710</w:t>
      </w:r>
      <w:r w:rsidRPr="002D4DB0">
        <w:rPr>
          <w:rFonts w:asciiTheme="minorHAnsi" w:hAnsiTheme="minorHAnsi" w:cstheme="minorHAnsi"/>
          <w:b/>
          <w:sz w:val="24"/>
          <w:szCs w:val="24"/>
        </w:rPr>
        <w:tab/>
        <w:t xml:space="preserve">   </w:t>
      </w:r>
    </w:p>
    <w:p w14:paraId="4AEC0EBB" w14:textId="71763F5E" w:rsidR="00E05206" w:rsidRPr="002D4DB0" w:rsidRDefault="00E05206" w:rsidP="00E05206">
      <w:pPr>
        <w:pStyle w:val="NoSpacing"/>
        <w:rPr>
          <w:rFonts w:asciiTheme="minorHAnsi" w:hAnsiTheme="minorHAnsi" w:cstheme="minorHAnsi"/>
          <w:b/>
          <w:sz w:val="24"/>
          <w:szCs w:val="24"/>
        </w:rPr>
      </w:pPr>
      <w:r w:rsidRPr="002D4DB0">
        <w:rPr>
          <w:rFonts w:asciiTheme="minorHAnsi" w:hAnsiTheme="minorHAnsi" w:cstheme="minorHAnsi"/>
          <w:b/>
          <w:sz w:val="24"/>
          <w:szCs w:val="24"/>
        </w:rPr>
        <w:t xml:space="preserve">Email: </w:t>
      </w:r>
      <w:hyperlink r:id="rId12" w:history="1">
        <w:r w:rsidR="00B808A4" w:rsidRPr="006A2990">
          <w:rPr>
            <w:rStyle w:val="Hyperlink"/>
            <w:rFonts w:asciiTheme="minorHAnsi" w:eastAsia="Calibri" w:hAnsiTheme="minorHAnsi" w:cstheme="minorHAnsi"/>
            <w:b/>
            <w:sz w:val="24"/>
            <w:szCs w:val="24"/>
          </w:rPr>
          <w:t>ashish.p.khandelwal@gmail.com</w:t>
        </w:r>
      </w:hyperlink>
      <w:r w:rsidRPr="002D4DB0">
        <w:rPr>
          <w:rFonts w:asciiTheme="minorHAnsi" w:hAnsiTheme="minorHAnsi" w:cstheme="minorHAnsi"/>
          <w:b/>
          <w:sz w:val="24"/>
          <w:szCs w:val="24"/>
        </w:rPr>
        <w:tab/>
        <w:t xml:space="preserve">   </w:t>
      </w:r>
    </w:p>
    <w:p w14:paraId="5CFDFF5D" w14:textId="3F215CB6" w:rsidR="00E05206" w:rsidRPr="002D4DB0" w:rsidRDefault="00E05206" w:rsidP="00E05206">
      <w:pPr>
        <w:pStyle w:val="NoSpacing"/>
        <w:rPr>
          <w:rFonts w:asciiTheme="minorHAnsi" w:hAnsiTheme="minorHAnsi" w:cstheme="minorHAnsi"/>
          <w:sz w:val="24"/>
          <w:szCs w:val="24"/>
        </w:rPr>
      </w:pPr>
      <w:r w:rsidRPr="002D4DB0">
        <w:rPr>
          <w:rFonts w:asciiTheme="minorHAnsi" w:hAnsiTheme="minorHAnsi" w:cstheme="minorHAnsi"/>
          <w:b/>
          <w:sz w:val="24"/>
          <w:szCs w:val="24"/>
        </w:rPr>
        <w:t xml:space="preserve">Location: </w:t>
      </w:r>
      <w:r w:rsidR="008E0521">
        <w:rPr>
          <w:rFonts w:asciiTheme="minorHAnsi" w:hAnsiTheme="minorHAnsi" w:cstheme="minorHAnsi"/>
          <w:b/>
          <w:sz w:val="24"/>
          <w:szCs w:val="24"/>
        </w:rPr>
        <w:t>Redmond</w:t>
      </w:r>
      <w:r w:rsidRPr="002D4DB0">
        <w:rPr>
          <w:rFonts w:asciiTheme="minorHAnsi" w:hAnsiTheme="minorHAnsi" w:cstheme="minorHAnsi"/>
          <w:b/>
          <w:sz w:val="24"/>
          <w:szCs w:val="24"/>
        </w:rPr>
        <w:t xml:space="preserve"> (</w:t>
      </w:r>
      <w:r w:rsidR="00C30111" w:rsidRPr="002D4DB0">
        <w:rPr>
          <w:rFonts w:asciiTheme="minorHAnsi" w:hAnsiTheme="minorHAnsi" w:cstheme="minorHAnsi"/>
          <w:b/>
          <w:sz w:val="24"/>
          <w:szCs w:val="24"/>
        </w:rPr>
        <w:t>WA</w:t>
      </w:r>
      <w:r w:rsidRPr="002D4DB0">
        <w:rPr>
          <w:rFonts w:asciiTheme="minorHAnsi" w:hAnsiTheme="minorHAnsi" w:cstheme="minorHAnsi"/>
          <w:b/>
          <w:sz w:val="24"/>
          <w:szCs w:val="24"/>
        </w:rPr>
        <w:t>) US</w:t>
      </w:r>
      <w:r w:rsidRPr="002D4DB0">
        <w:rPr>
          <w:rFonts w:asciiTheme="minorHAnsi" w:hAnsiTheme="minorHAnsi" w:cstheme="minorHAnsi"/>
          <w:sz w:val="24"/>
          <w:szCs w:val="24"/>
        </w:rPr>
        <w:t xml:space="preserve"> </w:t>
      </w:r>
    </w:p>
    <w:p w14:paraId="173A6E0D" w14:textId="77777777" w:rsidR="00E05206" w:rsidRPr="002D4DB0" w:rsidRDefault="00476BCD" w:rsidP="00E05206">
      <w:pPr>
        <w:pStyle w:val="NoSpacing"/>
        <w:rPr>
          <w:rFonts w:asciiTheme="minorHAnsi" w:hAnsiTheme="minorHAnsi" w:cstheme="minorHAnsi"/>
          <w:sz w:val="24"/>
          <w:szCs w:val="24"/>
        </w:rPr>
      </w:pPr>
      <w:r w:rsidRPr="002D4DB0">
        <w:rPr>
          <w:rFonts w:asciiTheme="minorHAnsi" w:hAnsiTheme="minorHAnsi" w:cstheme="minorHAnsi"/>
          <w:noProof/>
        </w:rPr>
        <mc:AlternateContent>
          <mc:Choice Requires="wps">
            <w:drawing>
              <wp:anchor distT="4294967294" distB="4294967294" distL="114300" distR="114300" simplePos="0" relativeHeight="251658241" behindDoc="0" locked="0" layoutInCell="1" allowOverlap="1" wp14:anchorId="42C3A648" wp14:editId="66CEE016">
                <wp:simplePos x="0" y="0"/>
                <wp:positionH relativeFrom="column">
                  <wp:posOffset>-19050</wp:posOffset>
                </wp:positionH>
                <wp:positionV relativeFrom="paragraph">
                  <wp:posOffset>106679</wp:posOffset>
                </wp:positionV>
                <wp:extent cx="6286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3095F"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8.4pt" to="49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ebIwIAAEIEAAAOAAAAZHJzL2Uyb0RvYy54bWysU8GO2yAQvVfqPyDuWdupk2atOKvKTnrZ&#10;diNl+wEEsI2KAQGJE1X99w4kjrLtparqAx5g5vHmzczy6dRLdOTWCa1KnD2kGHFFNROqLfG3181k&#10;gZHzRDEiteIlPnOHn1bv3y0HU/Cp7rRk3CIAUa4YTIk7702RJI52vCfuQRuu4LLRticetrZNmCUD&#10;oPcymabpPBm0ZcZqyp2D0/pyiVcRv2k49S9N47hHssTAzcfVxnUf1mS1JEVriekEvdIg/8CiJ0LB&#10;ozeomniCDlb8AdULarXTjX+guk900wjKYw6QTZb+ls2uI4bHXEAcZ24yuf8HS78etxYJVuIcI0V6&#10;KNHOWyLazqNKKwUCaoumQafBuALcK7W1IVN6UjvzrOl3h5SuOqJaHvm+ng2AZCEieRMSNs7Aa/vh&#10;i2bgQw5eR9FOje0DJMiBTrE251tt+MkjCofz6WI+S6GEdLxLSDEGGuv8Z657FIwSS6GCbKQgx2fn&#10;AxFSjC7hWOmNkDKWXio0lHg6yyN0b0AItpcx2GkpWHAMIc62+0padCShkeIXM4SbezerD4pF4I4T&#10;tr7angh5sYGIVAEP0gJqV+vSKT8e08f1Yr3IJ/l0vp7kaV1PPm2qfDLfZB9n9Ye6qursZ6CW5UUn&#10;GOMqsBu7Nsv/riuu83Ppt1vf3iRJ3qJH7YDs+I+kY11DKS9NsdfsvLVjvaFRo/N1qMIk3O/Bvh/9&#10;1S8AAAD//wMAUEsDBBQABgAIAAAAIQA9AUfD2wAAAAgBAAAPAAAAZHJzL2Rvd25yZXYueG1sTI/B&#10;bsIwEETvlfoP1lbqDZyCRNM0DkKo3FuohHoz8RKHxusodkLar+9WHOC4b0azM/lydI0YsAu1JwVP&#10;0wQEUulNTZWCz91mkoIIUZPRjSdU8IMBlsX9Xa4z48/0gcM2VoJDKGRagY2xzaQMpUWnw9S3SKwd&#10;fed05LOrpOn0mcNdI2dJspBO18QfrG5xbbH83vZOwVDaX1O3KOe79dv7Zkj3p69+r9Tjw7h6BRFx&#10;jFcz/Nfn6lBwp4PvyQTRKJjMeUpkvuAFrL+kzwwOFyCLXN4OKP4AAAD//wMAUEsBAi0AFAAGAAgA&#10;AAAhALaDOJL+AAAA4QEAABMAAAAAAAAAAAAAAAAAAAAAAFtDb250ZW50X1R5cGVzXS54bWxQSwEC&#10;LQAUAAYACAAAACEAOP0h/9YAAACUAQAACwAAAAAAAAAAAAAAAAAvAQAAX3JlbHMvLnJlbHNQSwEC&#10;LQAUAAYACAAAACEAdrW3myMCAABCBAAADgAAAAAAAAAAAAAAAAAuAgAAZHJzL2Uyb0RvYy54bWxQ&#10;SwECLQAUAAYACAAAACEAPQFHw9sAAAAIAQAADwAAAAAAAAAAAAAAAAB9BAAAZHJzL2Rvd25yZXYu&#10;eG1sUEsFBgAAAAAEAAQA8wAAAIUFAAAAAA==&#10;" strokeweight="2pt">
                <v:stroke linestyle="thinThin"/>
              </v:line>
            </w:pict>
          </mc:Fallback>
        </mc:AlternateContent>
      </w:r>
    </w:p>
    <w:p w14:paraId="379CA557" w14:textId="77777777" w:rsidR="00C339CF" w:rsidRPr="002D4DB0" w:rsidRDefault="00C339CF" w:rsidP="00C339CF">
      <w:pPr>
        <w:pStyle w:val="Heading1"/>
        <w:rPr>
          <w:rFonts w:asciiTheme="minorHAnsi" w:hAnsiTheme="minorHAnsi" w:cstheme="minorHAnsi"/>
        </w:rPr>
      </w:pPr>
      <w:r w:rsidRPr="002D4DB0">
        <w:rPr>
          <w:rFonts w:asciiTheme="minorHAnsi" w:hAnsiTheme="minorHAnsi" w:cstheme="minorHAnsi"/>
        </w:rPr>
        <w:t>PROFESSIONAL SUMMARY</w:t>
      </w:r>
    </w:p>
    <w:p w14:paraId="35B84E94" w14:textId="11FDA918" w:rsidR="00EB41A7" w:rsidRDefault="007B02D1" w:rsidP="00A132AF">
      <w:pPr>
        <w:rPr>
          <w:rFonts w:asciiTheme="minorHAnsi" w:hAnsiTheme="minorHAnsi" w:cstheme="minorHAnsi"/>
          <w:sz w:val="21"/>
          <w:szCs w:val="21"/>
          <w:shd w:val="clear" w:color="auto" w:fill="FFFFFF"/>
        </w:rPr>
      </w:pPr>
      <w:r w:rsidRPr="002D4DB0">
        <w:rPr>
          <w:rFonts w:asciiTheme="minorHAnsi" w:hAnsiTheme="minorHAnsi" w:cstheme="minorHAnsi"/>
          <w:sz w:val="21"/>
          <w:szCs w:val="21"/>
          <w:shd w:val="clear" w:color="auto" w:fill="FFFFFF"/>
        </w:rPr>
        <w:t xml:space="preserve">As an engineering architect and a core member of the Azure R&amp;D Data-Magnet team, I </w:t>
      </w:r>
      <w:proofErr w:type="gramStart"/>
      <w:r w:rsidRPr="002D4DB0">
        <w:rPr>
          <w:rFonts w:asciiTheme="minorHAnsi" w:hAnsiTheme="minorHAnsi" w:cstheme="minorHAnsi"/>
          <w:sz w:val="21"/>
          <w:szCs w:val="21"/>
          <w:shd w:val="clear" w:color="auto" w:fill="FFFFFF"/>
        </w:rPr>
        <w:t>collaborates</w:t>
      </w:r>
      <w:proofErr w:type="gramEnd"/>
      <w:r w:rsidRPr="002D4DB0">
        <w:rPr>
          <w:rFonts w:asciiTheme="minorHAnsi" w:hAnsiTheme="minorHAnsi" w:cstheme="minorHAnsi"/>
          <w:sz w:val="21"/>
          <w:szCs w:val="21"/>
          <w:shd w:val="clear" w:color="auto" w:fill="FFFFFF"/>
        </w:rPr>
        <w:t xml:space="preserve"> with different products and services </w:t>
      </w:r>
      <w:proofErr w:type="gramStart"/>
      <w:r w:rsidRPr="002D4DB0">
        <w:rPr>
          <w:rFonts w:asciiTheme="minorHAnsi" w:hAnsiTheme="minorHAnsi" w:cstheme="minorHAnsi"/>
          <w:sz w:val="21"/>
          <w:szCs w:val="21"/>
          <w:shd w:val="clear" w:color="auto" w:fill="FFFFFF"/>
        </w:rPr>
        <w:t>group</w:t>
      </w:r>
      <w:proofErr w:type="gramEnd"/>
      <w:r w:rsidRPr="002D4DB0">
        <w:rPr>
          <w:rFonts w:asciiTheme="minorHAnsi" w:hAnsiTheme="minorHAnsi" w:cstheme="minorHAnsi"/>
          <w:sz w:val="21"/>
          <w:szCs w:val="21"/>
          <w:shd w:val="clear" w:color="auto" w:fill="FFFFFF"/>
        </w:rPr>
        <w:t xml:space="preserve"> to make </w:t>
      </w:r>
      <w:proofErr w:type="gramStart"/>
      <w:r w:rsidRPr="002D4DB0">
        <w:rPr>
          <w:rFonts w:asciiTheme="minorHAnsi" w:hAnsiTheme="minorHAnsi" w:cstheme="minorHAnsi"/>
          <w:sz w:val="21"/>
          <w:szCs w:val="21"/>
          <w:shd w:val="clear" w:color="auto" w:fill="FFFFFF"/>
        </w:rPr>
        <w:t>the legacy</w:t>
      </w:r>
      <w:proofErr w:type="gramEnd"/>
      <w:r w:rsidRPr="002D4DB0">
        <w:rPr>
          <w:rFonts w:asciiTheme="minorHAnsi" w:hAnsiTheme="minorHAnsi" w:cstheme="minorHAnsi"/>
          <w:sz w:val="21"/>
          <w:szCs w:val="21"/>
          <w:shd w:val="clear" w:color="auto" w:fill="FFFFFF"/>
        </w:rPr>
        <w:t xml:space="preserve"> system migrations successful on Microsoft Azure &amp; Data platform. I am responsible for helping grow the Azure Data/SQL platform by unblocking complex Mainframe workload migrations and driving product truth across the enterprise.</w:t>
      </w:r>
      <w:r w:rsidRPr="002D4DB0">
        <w:rPr>
          <w:rFonts w:asciiTheme="minorHAnsi" w:hAnsiTheme="minorHAnsi" w:cstheme="minorHAnsi"/>
          <w:sz w:val="21"/>
          <w:szCs w:val="21"/>
        </w:rPr>
        <w:br/>
      </w:r>
      <w:r w:rsidRPr="002D4DB0">
        <w:rPr>
          <w:rFonts w:asciiTheme="minorHAnsi" w:hAnsiTheme="minorHAnsi" w:cstheme="minorHAnsi"/>
          <w:sz w:val="21"/>
          <w:szCs w:val="21"/>
        </w:rPr>
        <w:br/>
      </w:r>
      <w:r w:rsidRPr="002D4DB0">
        <w:rPr>
          <w:rFonts w:asciiTheme="minorHAnsi" w:hAnsiTheme="minorHAnsi" w:cstheme="minorHAnsi"/>
          <w:sz w:val="21"/>
          <w:szCs w:val="21"/>
          <w:shd w:val="clear" w:color="auto" w:fill="FFFFFF"/>
        </w:rPr>
        <w:t>My core priority is to empower our customers through these migrations and helping them unlock new business functionalities by adopting Microsoft Azure and Data products.</w:t>
      </w:r>
    </w:p>
    <w:p w14:paraId="4B4CC008" w14:textId="77777777" w:rsidR="0046076E" w:rsidRPr="002D4DB0" w:rsidRDefault="0046076E" w:rsidP="00A132AF">
      <w:pPr>
        <w:rPr>
          <w:rFonts w:asciiTheme="minorHAnsi" w:hAnsiTheme="minorHAnsi" w:cstheme="minorHAnsi"/>
          <w:sz w:val="21"/>
          <w:szCs w:val="21"/>
          <w:shd w:val="clear" w:color="auto" w:fill="FFFFFF"/>
        </w:rPr>
      </w:pPr>
    </w:p>
    <w:p w14:paraId="3BFBD97E" w14:textId="3C6D20C9" w:rsidR="0046076E" w:rsidRPr="002D4DB0" w:rsidRDefault="0046076E" w:rsidP="0046076E">
      <w:pPr>
        <w:rPr>
          <w:rStyle w:val="lt-line-clampraw-line"/>
          <w:rFonts w:asciiTheme="minorHAnsi" w:hAnsiTheme="minorHAnsi" w:cstheme="minorHAnsi"/>
          <w:b/>
          <w:bCs/>
          <w:sz w:val="21"/>
          <w:szCs w:val="21"/>
          <w:bdr w:val="none" w:sz="0" w:space="0" w:color="auto" w:frame="1"/>
          <w:shd w:val="clear" w:color="auto" w:fill="FFFFFF"/>
        </w:rPr>
      </w:pPr>
      <w:r>
        <w:rPr>
          <w:rStyle w:val="lt-line-clampraw-line"/>
          <w:rFonts w:asciiTheme="minorHAnsi" w:hAnsiTheme="minorHAnsi" w:cstheme="minorHAnsi"/>
          <w:b/>
          <w:bCs/>
          <w:sz w:val="21"/>
          <w:szCs w:val="21"/>
          <w:bdr w:val="none" w:sz="0" w:space="0" w:color="auto" w:frame="1"/>
          <w:shd w:val="clear" w:color="auto" w:fill="FFFFFF"/>
        </w:rPr>
        <w:t>Whitepaper &amp; Azure Architecture Center contributions:</w:t>
      </w:r>
    </w:p>
    <w:p w14:paraId="68E22BA0" w14:textId="383E1F80" w:rsidR="007B02D1" w:rsidRPr="005B4B94" w:rsidRDefault="005B4B94" w:rsidP="0046076E">
      <w:pPr>
        <w:pStyle w:val="ListParagraph"/>
        <w:numPr>
          <w:ilvl w:val="0"/>
          <w:numId w:val="20"/>
        </w:numPr>
        <w:rPr>
          <w:rStyle w:val="Hyperlink"/>
          <w:rFonts w:asciiTheme="minorHAnsi" w:hAnsiTheme="minorHAnsi" w:cstheme="minorHAnsi"/>
          <w:sz w:val="21"/>
          <w:szCs w:val="21"/>
          <w:shd w:val="clear" w:color="auto" w:fill="FFFFFF"/>
        </w:rPr>
      </w:pPr>
      <w:r>
        <w:rPr>
          <w:rFonts w:asciiTheme="minorHAnsi" w:hAnsiTheme="minorHAnsi" w:cstheme="minorHAnsi"/>
          <w:sz w:val="21"/>
          <w:szCs w:val="21"/>
          <w:bdr w:val="none" w:sz="0" w:space="0" w:color="auto" w:frame="1"/>
          <w:shd w:val="clear" w:color="auto" w:fill="FFFFFF"/>
        </w:rPr>
        <w:fldChar w:fldCharType="begin"/>
      </w:r>
      <w:r>
        <w:rPr>
          <w:rFonts w:asciiTheme="minorHAnsi" w:hAnsiTheme="minorHAnsi" w:cstheme="minorHAnsi"/>
          <w:sz w:val="21"/>
          <w:szCs w:val="21"/>
          <w:bdr w:val="none" w:sz="0" w:space="0" w:color="auto" w:frame="1"/>
          <w:shd w:val="clear" w:color="auto" w:fill="FFFFFF"/>
        </w:rPr>
        <w:instrText>HYPERLINK "https://learn.microsoft.com/en-us/azure/architecture/example-scenario/mainframe/reengineer-mainframe-batch-apps-azure"</w:instrText>
      </w:r>
      <w:r>
        <w:rPr>
          <w:rFonts w:asciiTheme="minorHAnsi" w:hAnsiTheme="minorHAnsi" w:cstheme="minorHAnsi"/>
          <w:sz w:val="21"/>
          <w:szCs w:val="21"/>
          <w:bdr w:val="none" w:sz="0" w:space="0" w:color="auto" w:frame="1"/>
          <w:shd w:val="clear" w:color="auto" w:fill="FFFFFF"/>
        </w:rPr>
      </w:r>
      <w:r>
        <w:rPr>
          <w:rFonts w:asciiTheme="minorHAnsi" w:hAnsiTheme="minorHAnsi" w:cstheme="minorHAnsi"/>
          <w:sz w:val="21"/>
          <w:szCs w:val="21"/>
          <w:bdr w:val="none" w:sz="0" w:space="0" w:color="auto" w:frame="1"/>
          <w:shd w:val="clear" w:color="auto" w:fill="FFFFFF"/>
        </w:rPr>
        <w:fldChar w:fldCharType="separate"/>
      </w:r>
      <w:r w:rsidR="0046076E" w:rsidRPr="005B4B94">
        <w:rPr>
          <w:rStyle w:val="Hyperlink"/>
          <w:rFonts w:asciiTheme="minorHAnsi" w:hAnsiTheme="minorHAnsi" w:cstheme="minorHAnsi"/>
          <w:sz w:val="21"/>
          <w:szCs w:val="21"/>
          <w:bdr w:val="none" w:sz="0" w:space="0" w:color="auto" w:frame="1"/>
          <w:shd w:val="clear" w:color="auto" w:fill="FFFFFF"/>
        </w:rPr>
        <w:t>Mainframe to Azure Migration Pat</w:t>
      </w:r>
      <w:r w:rsidR="0046076E" w:rsidRPr="005B4B94">
        <w:rPr>
          <w:rStyle w:val="Hyperlink"/>
          <w:rFonts w:asciiTheme="minorHAnsi" w:hAnsiTheme="minorHAnsi" w:cstheme="minorHAnsi"/>
          <w:sz w:val="21"/>
          <w:szCs w:val="21"/>
          <w:bdr w:val="none" w:sz="0" w:space="0" w:color="auto" w:frame="1"/>
          <w:shd w:val="clear" w:color="auto" w:fill="FFFFFF"/>
        </w:rPr>
        <w:t>t</w:t>
      </w:r>
      <w:r w:rsidR="0046076E" w:rsidRPr="005B4B94">
        <w:rPr>
          <w:rStyle w:val="Hyperlink"/>
          <w:rFonts w:asciiTheme="minorHAnsi" w:hAnsiTheme="minorHAnsi" w:cstheme="minorHAnsi"/>
          <w:sz w:val="21"/>
          <w:szCs w:val="21"/>
          <w:bdr w:val="none" w:sz="0" w:space="0" w:color="auto" w:frame="1"/>
          <w:shd w:val="clear" w:color="auto" w:fill="FFFFFF"/>
        </w:rPr>
        <w:t>erns</w:t>
      </w:r>
    </w:p>
    <w:p w14:paraId="757B0708" w14:textId="58E0D88D" w:rsidR="0046076E" w:rsidRDefault="005B4B94" w:rsidP="0046076E">
      <w:pPr>
        <w:pStyle w:val="ListParagraph"/>
        <w:numPr>
          <w:ilvl w:val="0"/>
          <w:numId w:val="20"/>
        </w:numPr>
        <w:rPr>
          <w:rFonts w:asciiTheme="minorHAnsi" w:hAnsiTheme="minorHAnsi" w:cstheme="minorHAnsi"/>
          <w:sz w:val="21"/>
          <w:szCs w:val="21"/>
          <w:shd w:val="clear" w:color="auto" w:fill="FFFFFF"/>
        </w:rPr>
      </w:pPr>
      <w:r>
        <w:rPr>
          <w:rFonts w:asciiTheme="minorHAnsi" w:hAnsiTheme="minorHAnsi" w:cstheme="minorHAnsi"/>
          <w:sz w:val="21"/>
          <w:szCs w:val="21"/>
          <w:bdr w:val="none" w:sz="0" w:space="0" w:color="auto" w:frame="1"/>
          <w:shd w:val="clear" w:color="auto" w:fill="FFFFFF"/>
        </w:rPr>
        <w:fldChar w:fldCharType="end"/>
      </w:r>
      <w:hyperlink r:id="rId13" w:history="1">
        <w:r w:rsidR="0046076E" w:rsidRPr="0046076E">
          <w:rPr>
            <w:rStyle w:val="Hyperlink"/>
            <w:rFonts w:asciiTheme="minorHAnsi" w:hAnsiTheme="minorHAnsi" w:cstheme="minorHAnsi"/>
            <w:sz w:val="21"/>
            <w:szCs w:val="21"/>
            <w:shd w:val="clear" w:color="auto" w:fill="FFFFFF"/>
          </w:rPr>
          <w:t>Modernize mainframe &amp; midrange data</w:t>
        </w:r>
      </w:hyperlink>
    </w:p>
    <w:p w14:paraId="19319363" w14:textId="6A5C5F2F" w:rsidR="0046076E" w:rsidRDefault="0046076E" w:rsidP="0046076E">
      <w:pPr>
        <w:pStyle w:val="ListParagraph"/>
        <w:numPr>
          <w:ilvl w:val="0"/>
          <w:numId w:val="20"/>
        </w:numPr>
        <w:rPr>
          <w:rFonts w:asciiTheme="minorHAnsi" w:hAnsiTheme="minorHAnsi" w:cstheme="minorHAnsi"/>
          <w:sz w:val="21"/>
          <w:szCs w:val="21"/>
          <w:shd w:val="clear" w:color="auto" w:fill="FFFFFF"/>
        </w:rPr>
      </w:pPr>
      <w:hyperlink r:id="rId14" w:history="1">
        <w:r w:rsidRPr="0046076E">
          <w:rPr>
            <w:rStyle w:val="Hyperlink"/>
            <w:rFonts w:asciiTheme="minorHAnsi" w:hAnsiTheme="minorHAnsi" w:cstheme="minorHAnsi"/>
            <w:sz w:val="21"/>
            <w:szCs w:val="21"/>
            <w:shd w:val="clear" w:color="auto" w:fill="FFFFFF"/>
          </w:rPr>
          <w:t>Replicate and sync mainframe data in Azure</w:t>
        </w:r>
      </w:hyperlink>
    </w:p>
    <w:p w14:paraId="74BC8775" w14:textId="77777777" w:rsidR="0046076E" w:rsidRPr="0046076E" w:rsidRDefault="0046076E" w:rsidP="0046076E">
      <w:pPr>
        <w:pStyle w:val="ListParagraph"/>
        <w:rPr>
          <w:rFonts w:asciiTheme="minorHAnsi" w:hAnsiTheme="minorHAnsi" w:cstheme="minorHAnsi"/>
          <w:sz w:val="21"/>
          <w:szCs w:val="21"/>
          <w:shd w:val="clear" w:color="auto" w:fill="FFFFFF"/>
        </w:rPr>
      </w:pPr>
    </w:p>
    <w:p w14:paraId="5E2BAA09" w14:textId="7107D6BD" w:rsidR="007B02D1" w:rsidRPr="002D4DB0" w:rsidRDefault="007B02D1" w:rsidP="007B02D1">
      <w:pPr>
        <w:rPr>
          <w:rStyle w:val="lt-line-clampraw-line"/>
          <w:rFonts w:asciiTheme="minorHAnsi" w:hAnsiTheme="minorHAnsi" w:cstheme="minorHAnsi"/>
          <w:b/>
          <w:bCs/>
          <w:sz w:val="21"/>
          <w:szCs w:val="21"/>
          <w:bdr w:val="none" w:sz="0" w:space="0" w:color="auto" w:frame="1"/>
          <w:shd w:val="clear" w:color="auto" w:fill="FFFFFF"/>
        </w:rPr>
      </w:pPr>
      <w:r w:rsidRPr="002D4DB0">
        <w:rPr>
          <w:rStyle w:val="lt-line-clampraw-line"/>
          <w:rFonts w:asciiTheme="minorHAnsi" w:hAnsiTheme="minorHAnsi" w:cstheme="minorHAnsi"/>
          <w:b/>
          <w:bCs/>
          <w:sz w:val="21"/>
          <w:szCs w:val="21"/>
          <w:bdr w:val="none" w:sz="0" w:space="0" w:color="auto" w:frame="1"/>
          <w:shd w:val="clear" w:color="auto" w:fill="FFFFFF"/>
        </w:rPr>
        <w:t>Key Specialties:</w:t>
      </w:r>
    </w:p>
    <w:p w14:paraId="028CDD06" w14:textId="77777777" w:rsidR="007B02D1" w:rsidRPr="002D4DB0" w:rsidRDefault="007B02D1" w:rsidP="007B02D1">
      <w:pPr>
        <w:pStyle w:val="ListParagraph"/>
        <w:numPr>
          <w:ilvl w:val="0"/>
          <w:numId w:val="19"/>
        </w:numPr>
        <w:rPr>
          <w:rFonts w:asciiTheme="minorHAnsi" w:hAnsiTheme="minorHAnsi" w:cstheme="minorHAnsi"/>
          <w:sz w:val="21"/>
          <w:szCs w:val="21"/>
          <w:bdr w:val="none" w:sz="0" w:space="0" w:color="auto" w:frame="1"/>
          <w:shd w:val="clear" w:color="auto" w:fill="FFFFFF"/>
        </w:rPr>
      </w:pPr>
      <w:r w:rsidRPr="002D4DB0">
        <w:rPr>
          <w:rStyle w:val="lt-line-clampraw-line"/>
          <w:rFonts w:asciiTheme="minorHAnsi" w:hAnsiTheme="minorHAnsi" w:cstheme="minorHAnsi"/>
          <w:sz w:val="21"/>
          <w:szCs w:val="21"/>
          <w:bdr w:val="none" w:sz="0" w:space="0" w:color="auto" w:frame="1"/>
          <w:shd w:val="clear" w:color="auto" w:fill="FFFFFF"/>
        </w:rPr>
        <w:t>Mainframe migrations and Modernizations on Microsoft Azure platform.</w:t>
      </w:r>
    </w:p>
    <w:p w14:paraId="3AF474DD" w14:textId="677EB259" w:rsidR="007B02D1" w:rsidRPr="002D4DB0" w:rsidRDefault="007B02D1" w:rsidP="007B02D1">
      <w:pPr>
        <w:pStyle w:val="ListParagraph"/>
        <w:numPr>
          <w:ilvl w:val="0"/>
          <w:numId w:val="19"/>
        </w:numPr>
        <w:rPr>
          <w:rStyle w:val="lt-line-clampraw-line"/>
          <w:rFonts w:asciiTheme="minorHAnsi" w:hAnsiTheme="minorHAnsi" w:cstheme="minorHAnsi"/>
          <w:sz w:val="21"/>
          <w:szCs w:val="21"/>
          <w:bdr w:val="none" w:sz="0" w:space="0" w:color="auto" w:frame="1"/>
          <w:shd w:val="clear" w:color="auto" w:fill="FFFFFF"/>
        </w:rPr>
      </w:pPr>
      <w:r w:rsidRPr="002D4DB0">
        <w:rPr>
          <w:rStyle w:val="lt-line-clampraw-line"/>
          <w:rFonts w:asciiTheme="minorHAnsi" w:hAnsiTheme="minorHAnsi" w:cstheme="minorHAnsi"/>
          <w:sz w:val="21"/>
          <w:szCs w:val="21"/>
          <w:bdr w:val="none" w:sz="0" w:space="0" w:color="auto" w:frame="1"/>
          <w:shd w:val="clear" w:color="auto" w:fill="FFFFFF"/>
        </w:rPr>
        <w:t xml:space="preserve">Microsoft Azure IaaS &amp; PaaS </w:t>
      </w:r>
    </w:p>
    <w:p w14:paraId="073E3C42" w14:textId="76279C44" w:rsidR="007B02D1" w:rsidRPr="002D4DB0" w:rsidRDefault="00CB4557" w:rsidP="007B02D1">
      <w:pPr>
        <w:pStyle w:val="ListParagraph"/>
        <w:numPr>
          <w:ilvl w:val="0"/>
          <w:numId w:val="19"/>
        </w:numPr>
        <w:rPr>
          <w:rStyle w:val="lt-line-clampraw-line"/>
          <w:rFonts w:asciiTheme="minorHAnsi" w:hAnsiTheme="minorHAnsi" w:cstheme="minorHAnsi"/>
          <w:sz w:val="21"/>
          <w:szCs w:val="21"/>
          <w:bdr w:val="none" w:sz="0" w:space="0" w:color="auto" w:frame="1"/>
          <w:shd w:val="clear" w:color="auto" w:fill="FFFFFF"/>
        </w:rPr>
      </w:pPr>
      <w:r w:rsidRPr="002D4DB0">
        <w:rPr>
          <w:rStyle w:val="lt-line-clampraw-line"/>
          <w:rFonts w:asciiTheme="minorHAnsi" w:hAnsiTheme="minorHAnsi" w:cstheme="minorHAnsi"/>
          <w:sz w:val="21"/>
          <w:szCs w:val="21"/>
          <w:bdr w:val="none" w:sz="0" w:space="0" w:color="auto" w:frame="1"/>
          <w:shd w:val="clear" w:color="auto" w:fill="FFFFFF"/>
        </w:rPr>
        <w:t>Experience</w:t>
      </w:r>
      <w:r w:rsidR="007B02D1" w:rsidRPr="002D4DB0">
        <w:rPr>
          <w:rStyle w:val="lt-line-clampraw-line"/>
          <w:rFonts w:asciiTheme="minorHAnsi" w:hAnsiTheme="minorHAnsi" w:cstheme="minorHAnsi"/>
          <w:sz w:val="21"/>
          <w:szCs w:val="21"/>
          <w:bdr w:val="none" w:sz="0" w:space="0" w:color="auto" w:frame="1"/>
          <w:shd w:val="clear" w:color="auto" w:fill="FFFFFF"/>
        </w:rPr>
        <w:t xml:space="preserve"> with Technical Architecture for complex distributed and Industry compliant workloads on Azure </w:t>
      </w:r>
    </w:p>
    <w:p w14:paraId="452A653B" w14:textId="77777777" w:rsidR="007B02D1" w:rsidRPr="002D4DB0" w:rsidRDefault="007B02D1" w:rsidP="007B02D1">
      <w:pPr>
        <w:pStyle w:val="ListParagraph"/>
        <w:numPr>
          <w:ilvl w:val="0"/>
          <w:numId w:val="19"/>
        </w:numPr>
        <w:rPr>
          <w:rStyle w:val="lt-line-clampraw-line"/>
          <w:rFonts w:asciiTheme="minorHAnsi" w:hAnsiTheme="minorHAnsi" w:cstheme="minorHAnsi"/>
          <w:sz w:val="21"/>
          <w:szCs w:val="21"/>
          <w:bdr w:val="none" w:sz="0" w:space="0" w:color="auto" w:frame="1"/>
          <w:shd w:val="clear" w:color="auto" w:fill="FFFFFF"/>
        </w:rPr>
      </w:pPr>
      <w:r w:rsidRPr="002D4DB0">
        <w:rPr>
          <w:rStyle w:val="lt-line-clampraw-line"/>
          <w:rFonts w:asciiTheme="minorHAnsi" w:hAnsiTheme="minorHAnsi" w:cstheme="minorHAnsi"/>
          <w:sz w:val="21"/>
          <w:szCs w:val="21"/>
          <w:bdr w:val="none" w:sz="0" w:space="0" w:color="auto" w:frame="1"/>
          <w:shd w:val="clear" w:color="auto" w:fill="FFFFFF"/>
        </w:rPr>
        <w:t xml:space="preserve">Azure PaaS Services </w:t>
      </w:r>
    </w:p>
    <w:p w14:paraId="499EA631" w14:textId="77777777" w:rsidR="007B02D1" w:rsidRPr="002D4DB0" w:rsidRDefault="007B02D1" w:rsidP="007B02D1">
      <w:pPr>
        <w:pStyle w:val="ListParagraph"/>
        <w:numPr>
          <w:ilvl w:val="0"/>
          <w:numId w:val="19"/>
        </w:numPr>
        <w:rPr>
          <w:rStyle w:val="lt-line-clampraw-line"/>
          <w:rFonts w:asciiTheme="minorHAnsi" w:hAnsiTheme="minorHAnsi" w:cstheme="minorHAnsi"/>
          <w:sz w:val="21"/>
          <w:szCs w:val="21"/>
          <w:bdr w:val="none" w:sz="0" w:space="0" w:color="auto" w:frame="1"/>
          <w:shd w:val="clear" w:color="auto" w:fill="FFFFFF"/>
        </w:rPr>
      </w:pPr>
      <w:r w:rsidRPr="002D4DB0">
        <w:rPr>
          <w:rStyle w:val="lt-line-clampraw-line"/>
          <w:rFonts w:asciiTheme="minorHAnsi" w:hAnsiTheme="minorHAnsi" w:cstheme="minorHAnsi"/>
          <w:sz w:val="21"/>
          <w:szCs w:val="21"/>
          <w:bdr w:val="none" w:sz="0" w:space="0" w:color="auto" w:frame="1"/>
          <w:shd w:val="clear" w:color="auto" w:fill="FFFFFF"/>
        </w:rPr>
        <w:t xml:space="preserve">ARM Scripting </w:t>
      </w:r>
    </w:p>
    <w:p w14:paraId="3FD4AFA1" w14:textId="77777777" w:rsidR="007B02D1" w:rsidRPr="002D4DB0" w:rsidRDefault="007B02D1" w:rsidP="007B02D1">
      <w:pPr>
        <w:pStyle w:val="ListParagraph"/>
        <w:numPr>
          <w:ilvl w:val="0"/>
          <w:numId w:val="19"/>
        </w:numPr>
        <w:rPr>
          <w:rStyle w:val="lt-line-clampraw-line"/>
          <w:rFonts w:asciiTheme="minorHAnsi" w:hAnsiTheme="minorHAnsi" w:cstheme="minorHAnsi"/>
          <w:sz w:val="21"/>
          <w:szCs w:val="21"/>
          <w:bdr w:val="none" w:sz="0" w:space="0" w:color="auto" w:frame="1"/>
          <w:shd w:val="clear" w:color="auto" w:fill="FFFFFF"/>
        </w:rPr>
      </w:pPr>
      <w:r w:rsidRPr="002D4DB0">
        <w:rPr>
          <w:rStyle w:val="lt-line-clampraw-line"/>
          <w:rFonts w:asciiTheme="minorHAnsi" w:hAnsiTheme="minorHAnsi" w:cstheme="minorHAnsi"/>
          <w:sz w:val="21"/>
          <w:szCs w:val="21"/>
          <w:bdr w:val="none" w:sz="0" w:space="0" w:color="auto" w:frame="1"/>
          <w:shd w:val="clear" w:color="auto" w:fill="FFFFFF"/>
        </w:rPr>
        <w:t>PowerShell</w:t>
      </w:r>
    </w:p>
    <w:p w14:paraId="31B69F23" w14:textId="7E4CF756" w:rsidR="007B02D1" w:rsidRDefault="007B02D1" w:rsidP="007B02D1">
      <w:pPr>
        <w:pStyle w:val="ListParagraph"/>
        <w:numPr>
          <w:ilvl w:val="0"/>
          <w:numId w:val="19"/>
        </w:numPr>
        <w:rPr>
          <w:rStyle w:val="lt-line-clampraw-line"/>
          <w:rFonts w:asciiTheme="minorHAnsi" w:hAnsiTheme="minorHAnsi" w:cstheme="minorHAnsi"/>
          <w:sz w:val="21"/>
          <w:szCs w:val="21"/>
          <w:bdr w:val="none" w:sz="0" w:space="0" w:color="auto" w:frame="1"/>
          <w:shd w:val="clear" w:color="auto" w:fill="FFFFFF"/>
        </w:rPr>
      </w:pPr>
      <w:r w:rsidRPr="002D4DB0">
        <w:rPr>
          <w:rStyle w:val="lt-line-clampraw-line"/>
          <w:rFonts w:asciiTheme="minorHAnsi" w:hAnsiTheme="minorHAnsi" w:cstheme="minorHAnsi"/>
          <w:sz w:val="21"/>
          <w:szCs w:val="21"/>
          <w:bdr w:val="none" w:sz="0" w:space="0" w:color="auto" w:frame="1"/>
          <w:shd w:val="clear" w:color="auto" w:fill="FFFFFF"/>
        </w:rPr>
        <w:t xml:space="preserve">SQL for Azure </w:t>
      </w:r>
    </w:p>
    <w:p w14:paraId="69B9ABDB" w14:textId="7F89398E" w:rsidR="000071EE" w:rsidRPr="002D4DB0" w:rsidRDefault="000071EE" w:rsidP="007B02D1">
      <w:pPr>
        <w:pStyle w:val="ListParagraph"/>
        <w:numPr>
          <w:ilvl w:val="0"/>
          <w:numId w:val="19"/>
        </w:numPr>
        <w:rPr>
          <w:rStyle w:val="lt-line-clampraw-line"/>
          <w:rFonts w:asciiTheme="minorHAnsi" w:hAnsiTheme="minorHAnsi" w:cstheme="minorHAnsi"/>
          <w:sz w:val="21"/>
          <w:szCs w:val="21"/>
          <w:bdr w:val="none" w:sz="0" w:space="0" w:color="auto" w:frame="1"/>
          <w:shd w:val="clear" w:color="auto" w:fill="FFFFFF"/>
        </w:rPr>
      </w:pPr>
      <w:r>
        <w:rPr>
          <w:rStyle w:val="lt-line-clampraw-line"/>
          <w:rFonts w:asciiTheme="minorHAnsi" w:hAnsiTheme="minorHAnsi" w:cstheme="minorHAnsi"/>
          <w:sz w:val="21"/>
          <w:szCs w:val="21"/>
          <w:bdr w:val="none" w:sz="0" w:space="0" w:color="auto" w:frame="1"/>
          <w:shd w:val="clear" w:color="auto" w:fill="FFFFFF"/>
        </w:rPr>
        <w:t>Azure COSMOS DB</w:t>
      </w:r>
    </w:p>
    <w:p w14:paraId="676D40B0" w14:textId="77777777" w:rsidR="00A132AF" w:rsidRPr="002D4DB0" w:rsidRDefault="00A132AF" w:rsidP="00C339CF">
      <w:pPr>
        <w:rPr>
          <w:rFonts w:asciiTheme="minorHAnsi" w:hAnsiTheme="minorHAnsi" w:cstheme="minorHAnsi"/>
        </w:rPr>
      </w:pPr>
    </w:p>
    <w:p w14:paraId="65577B6C" w14:textId="77777777" w:rsidR="00C339CF" w:rsidRPr="002D4DB0" w:rsidRDefault="00C339CF" w:rsidP="00C339CF">
      <w:pPr>
        <w:pStyle w:val="Heading1"/>
        <w:spacing w:before="20"/>
        <w:rPr>
          <w:rFonts w:asciiTheme="minorHAnsi" w:hAnsiTheme="minorHAnsi" w:cstheme="minorHAnsi"/>
          <w:lang w:val="en-US"/>
        </w:rPr>
      </w:pPr>
      <w:r w:rsidRPr="002D4DB0">
        <w:rPr>
          <w:rFonts w:asciiTheme="minorHAnsi" w:hAnsiTheme="minorHAnsi" w:cstheme="minorHAnsi"/>
        </w:rPr>
        <w:t>PROFESSIONAL EXPERIENCE</w:t>
      </w:r>
    </w:p>
    <w:p w14:paraId="6826D61E" w14:textId="6230CB74" w:rsidR="0055587E" w:rsidRPr="002D4DB0" w:rsidRDefault="0055587E" w:rsidP="0055587E">
      <w:pPr>
        <w:rPr>
          <w:rFonts w:asciiTheme="minorHAnsi" w:hAnsiTheme="minorHAnsi" w:cstheme="minorHAnsi"/>
          <w:lang w:eastAsia="x-none"/>
        </w:rPr>
      </w:pPr>
    </w:p>
    <w:p w14:paraId="05046206" w14:textId="751B8BED" w:rsidR="007B02D1" w:rsidRPr="002D4DB0" w:rsidRDefault="00CB4557" w:rsidP="007B02D1">
      <w:pPr>
        <w:pStyle w:val="Heading2"/>
        <w:spacing w:before="0" w:after="20"/>
        <w:rPr>
          <w:rFonts w:asciiTheme="minorHAnsi" w:hAnsiTheme="minorHAnsi" w:cstheme="minorHAnsi"/>
          <w:lang w:val="en-US"/>
        </w:rPr>
      </w:pPr>
      <w:r w:rsidRPr="002D4DB0">
        <w:rPr>
          <w:rFonts w:asciiTheme="minorHAnsi" w:hAnsiTheme="minorHAnsi" w:cstheme="minorHAnsi"/>
          <w:lang w:val="en-US"/>
        </w:rPr>
        <w:t>Microsoft Corporation (</w:t>
      </w:r>
      <w:r w:rsidR="00D4537E">
        <w:rPr>
          <w:rFonts w:asciiTheme="minorHAnsi" w:hAnsiTheme="minorHAnsi" w:cstheme="minorHAnsi"/>
          <w:lang w:val="en-US"/>
        </w:rPr>
        <w:t>Principal</w:t>
      </w:r>
      <w:r w:rsidRPr="002D4DB0">
        <w:rPr>
          <w:rFonts w:asciiTheme="minorHAnsi" w:hAnsiTheme="minorHAnsi" w:cstheme="minorHAnsi"/>
          <w:lang w:val="en-US"/>
        </w:rPr>
        <w:t xml:space="preserve"> Engineering Architect – Azure Data R&amp;D)</w:t>
      </w:r>
      <w:r w:rsidR="007B02D1" w:rsidRPr="002D4DB0">
        <w:rPr>
          <w:rFonts w:asciiTheme="minorHAnsi" w:hAnsiTheme="minorHAnsi" w:cstheme="minorHAnsi"/>
          <w:lang w:val="en-US"/>
        </w:rPr>
        <w:tab/>
      </w:r>
      <w:r w:rsidR="007B02D1" w:rsidRPr="002D4DB0">
        <w:rPr>
          <w:rFonts w:asciiTheme="minorHAnsi" w:hAnsiTheme="minorHAnsi" w:cstheme="minorHAnsi"/>
        </w:rPr>
        <w:tab/>
      </w:r>
      <w:r w:rsidRPr="002D4DB0">
        <w:rPr>
          <w:rFonts w:asciiTheme="minorHAnsi" w:hAnsiTheme="minorHAnsi" w:cstheme="minorHAnsi"/>
          <w:lang w:val="en-US"/>
        </w:rPr>
        <w:t xml:space="preserve">Nov </w:t>
      </w:r>
      <w:r w:rsidR="007B02D1" w:rsidRPr="002D4DB0">
        <w:rPr>
          <w:rFonts w:asciiTheme="minorHAnsi" w:hAnsiTheme="minorHAnsi" w:cstheme="minorHAnsi"/>
          <w:lang w:val="en-US"/>
        </w:rPr>
        <w:t>201</w:t>
      </w:r>
      <w:r w:rsidRPr="002D4DB0">
        <w:rPr>
          <w:rFonts w:asciiTheme="minorHAnsi" w:hAnsiTheme="minorHAnsi" w:cstheme="minorHAnsi"/>
          <w:lang w:val="en-US"/>
        </w:rPr>
        <w:t>8</w:t>
      </w:r>
      <w:r w:rsidR="007B02D1" w:rsidRPr="002D4DB0">
        <w:rPr>
          <w:rFonts w:asciiTheme="minorHAnsi" w:hAnsiTheme="minorHAnsi" w:cstheme="minorHAnsi"/>
        </w:rPr>
        <w:t xml:space="preserve"> – </w:t>
      </w:r>
      <w:r w:rsidRPr="002D4DB0">
        <w:rPr>
          <w:rFonts w:asciiTheme="minorHAnsi" w:hAnsiTheme="minorHAnsi" w:cstheme="minorHAnsi"/>
          <w:lang w:val="en-US"/>
        </w:rPr>
        <w:t>Till Date</w:t>
      </w:r>
    </w:p>
    <w:p w14:paraId="3E5568AE" w14:textId="77777777" w:rsidR="007B02D1" w:rsidRPr="002D4DB0" w:rsidRDefault="007B02D1" w:rsidP="007B02D1">
      <w:pPr>
        <w:rPr>
          <w:rFonts w:asciiTheme="minorHAnsi" w:hAnsiTheme="minorHAnsi" w:cstheme="minorHAnsi"/>
          <w:lang w:eastAsia="x-none"/>
        </w:rPr>
      </w:pPr>
    </w:p>
    <w:p w14:paraId="18E5D143" w14:textId="64B3B9E5" w:rsidR="00CB4557" w:rsidRPr="002D4DB0" w:rsidRDefault="00CB4557" w:rsidP="00CB4557">
      <w:pPr>
        <w:rPr>
          <w:rFonts w:asciiTheme="minorHAnsi" w:hAnsiTheme="minorHAnsi" w:cstheme="minorHAnsi"/>
        </w:rPr>
      </w:pPr>
      <w:r w:rsidRPr="002D4DB0">
        <w:rPr>
          <w:rFonts w:asciiTheme="minorHAnsi" w:hAnsiTheme="minorHAnsi" w:cstheme="minorHAnsi"/>
        </w:rPr>
        <w:t xml:space="preserve">Azure Data Platform is a multi-billion dollars product group for Microsoft. Some of the top products developed by this engineering group </w:t>
      </w:r>
      <w:proofErr w:type="gramStart"/>
      <w:r w:rsidRPr="002D4DB0">
        <w:rPr>
          <w:rFonts w:asciiTheme="minorHAnsi" w:hAnsiTheme="minorHAnsi" w:cstheme="minorHAnsi"/>
        </w:rPr>
        <w:t>are:</w:t>
      </w:r>
      <w:proofErr w:type="gramEnd"/>
      <w:r w:rsidRPr="002D4DB0">
        <w:rPr>
          <w:rFonts w:asciiTheme="minorHAnsi" w:hAnsiTheme="minorHAnsi" w:cstheme="minorHAnsi"/>
        </w:rPr>
        <w:t xml:space="preserve"> SQL Server, Azure SQL Database, Azure SQL Managed Instance, Azure SQL Data Warehouse, </w:t>
      </w:r>
      <w:r w:rsidR="000F6263" w:rsidRPr="002D4DB0">
        <w:rPr>
          <w:rFonts w:asciiTheme="minorHAnsi" w:hAnsiTheme="minorHAnsi" w:cstheme="minorHAnsi"/>
        </w:rPr>
        <w:t>Cosmos DB</w:t>
      </w:r>
      <w:r w:rsidRPr="002D4DB0">
        <w:rPr>
          <w:rFonts w:asciiTheme="minorHAnsi" w:hAnsiTheme="minorHAnsi" w:cstheme="minorHAnsi"/>
        </w:rPr>
        <w:t>, Azure Database for PostgreSQL and Azure Database for MySQL</w:t>
      </w:r>
      <w:r w:rsidR="00110C74">
        <w:rPr>
          <w:rFonts w:asciiTheme="minorHAnsi" w:hAnsiTheme="minorHAnsi" w:cstheme="minorHAnsi"/>
        </w:rPr>
        <w:t xml:space="preserve"> &amp; </w:t>
      </w:r>
      <w:r w:rsidR="000F6263">
        <w:rPr>
          <w:rFonts w:asciiTheme="minorHAnsi" w:hAnsiTheme="minorHAnsi" w:cstheme="minorHAnsi"/>
        </w:rPr>
        <w:t>Fabric</w:t>
      </w:r>
      <w:r w:rsidRPr="002D4DB0">
        <w:rPr>
          <w:rFonts w:asciiTheme="minorHAnsi" w:hAnsiTheme="minorHAnsi" w:cstheme="minorHAnsi"/>
        </w:rPr>
        <w:t xml:space="preserve"> etc.</w:t>
      </w:r>
    </w:p>
    <w:p w14:paraId="2A52A68B" w14:textId="77777777" w:rsidR="002D4DB0" w:rsidRPr="002D4DB0" w:rsidRDefault="002D4DB0" w:rsidP="00CB4557">
      <w:pPr>
        <w:rPr>
          <w:rFonts w:asciiTheme="minorHAnsi" w:hAnsiTheme="minorHAnsi" w:cstheme="minorHAnsi"/>
        </w:rPr>
      </w:pPr>
    </w:p>
    <w:p w14:paraId="6D096C4A" w14:textId="069397A9" w:rsidR="00CB4557" w:rsidRPr="002D4DB0" w:rsidRDefault="00CB4557" w:rsidP="00CB4557">
      <w:pPr>
        <w:rPr>
          <w:rFonts w:asciiTheme="minorHAnsi" w:hAnsiTheme="minorHAnsi" w:cstheme="minorHAnsi"/>
          <w:bCs/>
        </w:rPr>
      </w:pPr>
      <w:r w:rsidRPr="002D4DB0">
        <w:rPr>
          <w:rFonts w:asciiTheme="minorHAnsi" w:hAnsiTheme="minorHAnsi" w:cstheme="minorHAnsi"/>
        </w:rPr>
        <w:t xml:space="preserve">I am part of Data </w:t>
      </w:r>
      <w:r w:rsidR="00E24A5F">
        <w:rPr>
          <w:rFonts w:asciiTheme="minorHAnsi" w:hAnsiTheme="minorHAnsi" w:cstheme="minorHAnsi"/>
        </w:rPr>
        <w:t>SQL Ninja</w:t>
      </w:r>
      <w:r w:rsidRPr="002D4DB0">
        <w:rPr>
          <w:rFonts w:asciiTheme="minorHAnsi" w:hAnsiTheme="minorHAnsi" w:cstheme="minorHAnsi"/>
        </w:rPr>
        <w:t xml:space="preserve"> group within Azure Data </w:t>
      </w:r>
      <w:r w:rsidR="00E24A5F">
        <w:rPr>
          <w:rFonts w:asciiTheme="minorHAnsi" w:hAnsiTheme="minorHAnsi" w:cstheme="minorHAnsi"/>
        </w:rPr>
        <w:t>Engineering</w:t>
      </w:r>
      <w:r w:rsidRPr="002D4DB0">
        <w:rPr>
          <w:rFonts w:asciiTheme="minorHAnsi" w:hAnsiTheme="minorHAnsi" w:cstheme="minorHAnsi"/>
        </w:rPr>
        <w:t xml:space="preserve">, this group spans across all Azure Data Services </w:t>
      </w:r>
      <w:r w:rsidR="00733DC3">
        <w:rPr>
          <w:rFonts w:asciiTheme="minorHAnsi" w:hAnsiTheme="minorHAnsi" w:cstheme="minorHAnsi"/>
        </w:rPr>
        <w:t xml:space="preserve">and </w:t>
      </w:r>
      <w:r w:rsidRPr="002D4DB0">
        <w:rPr>
          <w:rFonts w:asciiTheme="minorHAnsi" w:hAnsiTheme="minorHAnsi" w:cstheme="minorHAnsi"/>
        </w:rPr>
        <w:t>r migration tooling and products like</w:t>
      </w:r>
      <w:r w:rsidR="00733DC3">
        <w:rPr>
          <w:rFonts w:asciiTheme="minorHAnsi" w:hAnsiTheme="minorHAnsi" w:cstheme="minorHAnsi"/>
        </w:rPr>
        <w:t xml:space="preserve"> </w:t>
      </w:r>
      <w:hyperlink r:id="rId15" w:history="1">
        <w:r w:rsidR="00733DC3" w:rsidRPr="00ED378F">
          <w:rPr>
            <w:rStyle w:val="Hyperlink"/>
            <w:rFonts w:asciiTheme="minorHAnsi" w:hAnsiTheme="minorHAnsi" w:cstheme="minorHAnsi"/>
          </w:rPr>
          <w:t>Azure SQL Database</w:t>
        </w:r>
      </w:hyperlink>
      <w:r w:rsidR="00733DC3">
        <w:rPr>
          <w:rFonts w:asciiTheme="minorHAnsi" w:hAnsiTheme="minorHAnsi" w:cstheme="minorHAnsi"/>
        </w:rPr>
        <w:t xml:space="preserve">, </w:t>
      </w:r>
      <w:r w:rsidRPr="002D4DB0">
        <w:rPr>
          <w:rFonts w:asciiTheme="minorHAnsi" w:hAnsiTheme="minorHAnsi" w:cstheme="minorHAnsi"/>
        </w:rPr>
        <w:t xml:space="preserve"> </w:t>
      </w:r>
      <w:hyperlink r:id="rId16" w:history="1">
        <w:r w:rsidRPr="00E24A5F">
          <w:rPr>
            <w:rStyle w:val="Hyperlink"/>
            <w:rFonts w:asciiTheme="minorHAnsi" w:hAnsiTheme="minorHAnsi" w:cstheme="minorHAnsi"/>
          </w:rPr>
          <w:t>SQL Server Migration Assistant</w:t>
        </w:r>
      </w:hyperlink>
      <w:r w:rsidRPr="002D4DB0">
        <w:rPr>
          <w:rFonts w:asciiTheme="minorHAnsi" w:hAnsiTheme="minorHAnsi" w:cstheme="minorHAnsi"/>
        </w:rPr>
        <w:t xml:space="preserve">, </w:t>
      </w:r>
      <w:hyperlink r:id="rId17" w:history="1">
        <w:r w:rsidRPr="00E24A5F">
          <w:rPr>
            <w:rStyle w:val="Hyperlink"/>
            <w:rFonts w:asciiTheme="minorHAnsi" w:hAnsiTheme="minorHAnsi" w:cstheme="minorHAnsi"/>
          </w:rPr>
          <w:t>Azure Data Migration Services</w:t>
        </w:r>
      </w:hyperlink>
      <w:r w:rsidRPr="002D4DB0">
        <w:rPr>
          <w:rFonts w:asciiTheme="minorHAnsi" w:hAnsiTheme="minorHAnsi" w:cstheme="minorHAnsi"/>
        </w:rPr>
        <w:t xml:space="preserve"> and Data Migration Assistant etc. Enabling homogenous and heterogenous migrations to Azure Data Platform is one of the core priorities of this group. Leading, Innovating and productization of migrations to key Data platform services are one of the core priorities of </w:t>
      </w:r>
      <w:r w:rsidR="00E24A5F" w:rsidRPr="002D4DB0">
        <w:rPr>
          <w:rFonts w:asciiTheme="minorHAnsi" w:hAnsiTheme="minorHAnsi" w:cstheme="minorHAnsi"/>
        </w:rPr>
        <w:t xml:space="preserve">Data </w:t>
      </w:r>
      <w:r w:rsidR="00E24A5F">
        <w:rPr>
          <w:rFonts w:asciiTheme="minorHAnsi" w:hAnsiTheme="minorHAnsi" w:cstheme="minorHAnsi"/>
        </w:rPr>
        <w:t>SQL Ninja</w:t>
      </w:r>
      <w:r w:rsidR="00E24A5F" w:rsidRPr="002D4DB0">
        <w:rPr>
          <w:rFonts w:asciiTheme="minorHAnsi" w:hAnsiTheme="minorHAnsi" w:cstheme="minorHAnsi"/>
        </w:rPr>
        <w:t xml:space="preserve"> </w:t>
      </w:r>
      <w:r w:rsidRPr="002D4DB0">
        <w:rPr>
          <w:rFonts w:asciiTheme="minorHAnsi" w:hAnsiTheme="minorHAnsi" w:cstheme="minorHAnsi"/>
        </w:rPr>
        <w:t xml:space="preserve">within </w:t>
      </w:r>
      <w:r w:rsidR="00E24A5F" w:rsidRPr="002D4DB0">
        <w:rPr>
          <w:rFonts w:asciiTheme="minorHAnsi" w:hAnsiTheme="minorHAnsi" w:cstheme="minorHAnsi"/>
        </w:rPr>
        <w:t xml:space="preserve">Azure Data </w:t>
      </w:r>
      <w:r w:rsidR="00E24A5F">
        <w:rPr>
          <w:rFonts w:asciiTheme="minorHAnsi" w:hAnsiTheme="minorHAnsi" w:cstheme="minorHAnsi"/>
        </w:rPr>
        <w:t>Engineering</w:t>
      </w:r>
      <w:r w:rsidRPr="002D4DB0">
        <w:rPr>
          <w:rFonts w:asciiTheme="minorHAnsi" w:hAnsiTheme="minorHAnsi" w:cstheme="minorHAnsi"/>
        </w:rPr>
        <w:t xml:space="preserve">. </w:t>
      </w:r>
      <w:r w:rsidRPr="002D4DB0">
        <w:rPr>
          <w:rFonts w:asciiTheme="minorHAnsi" w:hAnsiTheme="minorHAnsi" w:cstheme="minorHAnsi"/>
          <w:bCs/>
        </w:rPr>
        <w:t xml:space="preserve">One of the key goals of </w:t>
      </w:r>
      <w:r w:rsidR="00E24A5F" w:rsidRPr="002D4DB0">
        <w:rPr>
          <w:rFonts w:asciiTheme="minorHAnsi" w:hAnsiTheme="minorHAnsi" w:cstheme="minorHAnsi"/>
        </w:rPr>
        <w:t xml:space="preserve">Data </w:t>
      </w:r>
      <w:r w:rsidR="00E24A5F">
        <w:rPr>
          <w:rFonts w:asciiTheme="minorHAnsi" w:hAnsiTheme="minorHAnsi" w:cstheme="minorHAnsi"/>
        </w:rPr>
        <w:t>SQL Ninja</w:t>
      </w:r>
      <w:r w:rsidR="00E24A5F" w:rsidRPr="002D4DB0">
        <w:rPr>
          <w:rFonts w:asciiTheme="minorHAnsi" w:hAnsiTheme="minorHAnsi" w:cstheme="minorHAnsi"/>
        </w:rPr>
        <w:t xml:space="preserve"> </w:t>
      </w:r>
      <w:r w:rsidRPr="002D4DB0">
        <w:rPr>
          <w:rFonts w:asciiTheme="minorHAnsi" w:hAnsiTheme="minorHAnsi" w:cstheme="minorHAnsi"/>
          <w:bCs/>
        </w:rPr>
        <w:t xml:space="preserve">is to accelerate commercial engagements and migrations to Azure Data platform. </w:t>
      </w:r>
    </w:p>
    <w:p w14:paraId="58D4B971" w14:textId="5D16D00D" w:rsidR="007B02D1" w:rsidRPr="002D4DB0" w:rsidRDefault="007B02D1" w:rsidP="007B02D1">
      <w:pPr>
        <w:rPr>
          <w:rFonts w:asciiTheme="minorHAnsi" w:hAnsiTheme="minorHAnsi" w:cstheme="minorHAnsi"/>
          <w:lang w:eastAsia="x-none"/>
        </w:rPr>
      </w:pPr>
    </w:p>
    <w:p w14:paraId="419FA256" w14:textId="40E72385" w:rsidR="00CB4557" w:rsidRPr="002D4DB0" w:rsidRDefault="00CB4557" w:rsidP="00CB4557">
      <w:pPr>
        <w:rPr>
          <w:rFonts w:asciiTheme="minorHAnsi" w:hAnsiTheme="minorHAnsi" w:cstheme="minorHAnsi"/>
          <w:bCs/>
        </w:rPr>
      </w:pPr>
      <w:r w:rsidRPr="002D4DB0">
        <w:rPr>
          <w:rFonts w:asciiTheme="minorHAnsi" w:hAnsiTheme="minorHAnsi" w:cstheme="minorHAnsi"/>
          <w:bCs/>
        </w:rPr>
        <w:t xml:space="preserve">This group is exclusively aimed </w:t>
      </w:r>
      <w:r w:rsidR="000F6263" w:rsidRPr="002D4DB0">
        <w:rPr>
          <w:rFonts w:asciiTheme="minorHAnsi" w:hAnsiTheme="minorHAnsi" w:cstheme="minorHAnsi"/>
          <w:bCs/>
        </w:rPr>
        <w:t>at</w:t>
      </w:r>
      <w:r w:rsidRPr="002D4DB0">
        <w:rPr>
          <w:rFonts w:asciiTheme="minorHAnsi" w:hAnsiTheme="minorHAnsi" w:cstheme="minorHAnsi"/>
          <w:bCs/>
        </w:rPr>
        <w:t xml:space="preserve"> </w:t>
      </w:r>
      <w:r w:rsidR="000F6263" w:rsidRPr="002D4DB0">
        <w:rPr>
          <w:rFonts w:asciiTheme="minorHAnsi" w:hAnsiTheme="minorHAnsi" w:cstheme="minorHAnsi"/>
          <w:bCs/>
        </w:rPr>
        <w:t>increasing</w:t>
      </w:r>
      <w:r w:rsidRPr="002D4DB0">
        <w:rPr>
          <w:rFonts w:asciiTheme="minorHAnsi" w:hAnsiTheme="minorHAnsi" w:cstheme="minorHAnsi"/>
          <w:bCs/>
        </w:rPr>
        <w:t xml:space="preserve"> Azure and Data Platform adoption through migration</w:t>
      </w:r>
      <w:r w:rsidR="00794E63">
        <w:rPr>
          <w:rFonts w:asciiTheme="minorHAnsi" w:hAnsiTheme="minorHAnsi" w:cstheme="minorHAnsi"/>
          <w:bCs/>
        </w:rPr>
        <w:t>, modernization</w:t>
      </w:r>
      <w:r w:rsidRPr="002D4DB0">
        <w:rPr>
          <w:rFonts w:asciiTheme="minorHAnsi" w:hAnsiTheme="minorHAnsi" w:cstheme="minorHAnsi"/>
          <w:bCs/>
        </w:rPr>
        <w:t xml:space="preserve"> and automation. </w:t>
      </w:r>
      <w:r w:rsidR="00E24A5F">
        <w:rPr>
          <w:rFonts w:asciiTheme="minorHAnsi" w:hAnsiTheme="minorHAnsi" w:cstheme="minorHAnsi"/>
          <w:bCs/>
        </w:rPr>
        <w:t>Data SQL Ninja</w:t>
      </w:r>
      <w:r w:rsidRPr="002D4DB0">
        <w:rPr>
          <w:rFonts w:asciiTheme="minorHAnsi" w:hAnsiTheme="minorHAnsi" w:cstheme="minorHAnsi"/>
          <w:bCs/>
        </w:rPr>
        <w:t xml:space="preserve"> </w:t>
      </w:r>
      <w:r w:rsidR="00794E63">
        <w:rPr>
          <w:rFonts w:asciiTheme="minorHAnsi" w:hAnsiTheme="minorHAnsi" w:cstheme="minorHAnsi"/>
          <w:bCs/>
        </w:rPr>
        <w:t xml:space="preserve">has </w:t>
      </w:r>
      <w:r w:rsidR="000F6263">
        <w:rPr>
          <w:rFonts w:asciiTheme="minorHAnsi" w:hAnsiTheme="minorHAnsi" w:cstheme="minorHAnsi"/>
          <w:bCs/>
        </w:rPr>
        <w:t>a team</w:t>
      </w:r>
      <w:r w:rsidR="00794E63">
        <w:rPr>
          <w:rFonts w:asciiTheme="minorHAnsi" w:hAnsiTheme="minorHAnsi" w:cstheme="minorHAnsi"/>
          <w:bCs/>
        </w:rPr>
        <w:t xml:space="preserve"> of 40+ engineering architects </w:t>
      </w:r>
      <w:r w:rsidR="000F6263">
        <w:rPr>
          <w:rFonts w:asciiTheme="minorHAnsi" w:hAnsiTheme="minorHAnsi" w:cstheme="minorHAnsi"/>
          <w:bCs/>
        </w:rPr>
        <w:t>to support</w:t>
      </w:r>
      <w:r w:rsidRPr="002D4DB0">
        <w:rPr>
          <w:rFonts w:asciiTheme="minorHAnsi" w:hAnsiTheme="minorHAnsi" w:cstheme="minorHAnsi"/>
          <w:bCs/>
        </w:rPr>
        <w:t xml:space="preserve"> </w:t>
      </w:r>
      <w:r w:rsidR="000F6263" w:rsidRPr="002D4DB0">
        <w:rPr>
          <w:rFonts w:asciiTheme="minorHAnsi" w:hAnsiTheme="minorHAnsi" w:cstheme="minorHAnsi"/>
          <w:bCs/>
        </w:rPr>
        <w:t>the world</w:t>
      </w:r>
      <w:r w:rsidRPr="002D4DB0">
        <w:rPr>
          <w:rFonts w:asciiTheme="minorHAnsi" w:hAnsiTheme="minorHAnsi" w:cstheme="minorHAnsi"/>
          <w:bCs/>
        </w:rPr>
        <w:t>-wide customer base in North America, EMEA &amp; APAC</w:t>
      </w:r>
      <w:r w:rsidR="00BD065C">
        <w:rPr>
          <w:rFonts w:asciiTheme="minorHAnsi" w:hAnsiTheme="minorHAnsi" w:cstheme="minorHAnsi"/>
          <w:bCs/>
        </w:rPr>
        <w:t>.</w:t>
      </w:r>
    </w:p>
    <w:p w14:paraId="242396B5" w14:textId="77777777" w:rsidR="00CB4557" w:rsidRPr="002D4DB0" w:rsidRDefault="00CB4557" w:rsidP="00CB4557">
      <w:pPr>
        <w:rPr>
          <w:rFonts w:asciiTheme="minorHAnsi" w:hAnsiTheme="minorHAnsi" w:cstheme="minorHAnsi"/>
          <w:bCs/>
        </w:rPr>
      </w:pPr>
    </w:p>
    <w:p w14:paraId="045972F4" w14:textId="173A1E86" w:rsidR="00CB4557" w:rsidRPr="002D4DB0" w:rsidRDefault="00CB4557" w:rsidP="00CB4557">
      <w:pPr>
        <w:rPr>
          <w:rFonts w:asciiTheme="minorHAnsi" w:hAnsiTheme="minorHAnsi" w:cstheme="minorHAnsi"/>
          <w:bCs/>
        </w:rPr>
      </w:pPr>
      <w:r w:rsidRPr="002D4DB0">
        <w:rPr>
          <w:rFonts w:asciiTheme="minorHAnsi" w:hAnsiTheme="minorHAnsi" w:cstheme="minorHAnsi"/>
          <w:bCs/>
        </w:rPr>
        <w:t xml:space="preserve">As a </w:t>
      </w:r>
      <w:r w:rsidR="00364A73">
        <w:rPr>
          <w:rFonts w:asciiTheme="minorHAnsi" w:hAnsiTheme="minorHAnsi" w:cstheme="minorHAnsi"/>
          <w:bCs/>
        </w:rPr>
        <w:t>Principal</w:t>
      </w:r>
      <w:r w:rsidRPr="002D4DB0">
        <w:rPr>
          <w:rFonts w:asciiTheme="minorHAnsi" w:hAnsiTheme="minorHAnsi" w:cstheme="minorHAnsi"/>
          <w:bCs/>
        </w:rPr>
        <w:t xml:space="preserve"> Engineering Architect, I am leading </w:t>
      </w:r>
      <w:r w:rsidR="00E24A5F">
        <w:rPr>
          <w:rFonts w:asciiTheme="minorHAnsi" w:hAnsiTheme="minorHAnsi" w:cstheme="minorHAnsi"/>
          <w:bCs/>
        </w:rPr>
        <w:t>Data SQL Ninja for Mainframe/Legacy modernization</w:t>
      </w:r>
      <w:r w:rsidRPr="002D4DB0">
        <w:rPr>
          <w:rFonts w:asciiTheme="minorHAnsi" w:hAnsiTheme="minorHAnsi" w:cstheme="minorHAnsi"/>
          <w:bCs/>
        </w:rPr>
        <w:t xml:space="preserve">. </w:t>
      </w:r>
      <w:r w:rsidR="00E24A5F">
        <w:rPr>
          <w:rFonts w:asciiTheme="minorHAnsi" w:hAnsiTheme="minorHAnsi" w:cstheme="minorHAnsi"/>
          <w:bCs/>
        </w:rPr>
        <w:t xml:space="preserve">Data SQL Ninja’s </w:t>
      </w:r>
      <w:r w:rsidRPr="002D4DB0">
        <w:rPr>
          <w:rFonts w:asciiTheme="minorHAnsi" w:hAnsiTheme="minorHAnsi" w:cstheme="minorHAnsi"/>
          <w:bCs/>
        </w:rPr>
        <w:t xml:space="preserve">function is critical to the success of Azure Data Platform business, core charter of the </w:t>
      </w:r>
      <w:r w:rsidR="00E24A5F">
        <w:rPr>
          <w:rFonts w:asciiTheme="minorHAnsi" w:hAnsiTheme="minorHAnsi" w:cstheme="minorHAnsi"/>
          <w:bCs/>
        </w:rPr>
        <w:t>Data SQL Ninja</w:t>
      </w:r>
      <w:r w:rsidRPr="002D4DB0">
        <w:rPr>
          <w:rFonts w:asciiTheme="minorHAnsi" w:hAnsiTheme="minorHAnsi" w:cstheme="minorHAnsi"/>
          <w:bCs/>
        </w:rPr>
        <w:t xml:space="preserve"> program is to unblock and accelerate complex </w:t>
      </w:r>
      <w:r w:rsidRPr="00E24A5F">
        <w:rPr>
          <w:rFonts w:asciiTheme="minorHAnsi" w:hAnsiTheme="minorHAnsi" w:cstheme="minorHAnsi"/>
          <w:b/>
        </w:rPr>
        <w:t>IBM mainframe modernization</w:t>
      </w:r>
      <w:r w:rsidRPr="002D4DB0">
        <w:rPr>
          <w:rFonts w:asciiTheme="minorHAnsi" w:hAnsiTheme="minorHAnsi" w:cstheme="minorHAnsi"/>
          <w:bCs/>
        </w:rPr>
        <w:t xml:space="preserve"> and compete data platform migration opportunities onto </w:t>
      </w:r>
      <w:r w:rsidRPr="00E24A5F">
        <w:rPr>
          <w:rFonts w:asciiTheme="minorHAnsi" w:hAnsiTheme="minorHAnsi" w:cstheme="minorHAnsi"/>
          <w:b/>
        </w:rPr>
        <w:t>Microsoft/Azure Data platform</w:t>
      </w:r>
      <w:r w:rsidRPr="002D4DB0">
        <w:rPr>
          <w:rFonts w:asciiTheme="minorHAnsi" w:hAnsiTheme="minorHAnsi" w:cstheme="minorHAnsi"/>
          <w:bCs/>
        </w:rPr>
        <w:t xml:space="preserve">, this includes modernization/migration of mainframe data platforms like DB2, VSAM, IMS and application platform like COBOL, CICS, Assembler, PL1 etc. </w:t>
      </w:r>
      <w:r w:rsidR="00E24A5F">
        <w:rPr>
          <w:rFonts w:asciiTheme="minorHAnsi" w:hAnsiTheme="minorHAnsi" w:cstheme="minorHAnsi"/>
          <w:bCs/>
        </w:rPr>
        <w:t>DATA SQL NINJA</w:t>
      </w:r>
      <w:r w:rsidRPr="002D4DB0">
        <w:rPr>
          <w:rFonts w:asciiTheme="minorHAnsi" w:hAnsiTheme="minorHAnsi" w:cstheme="minorHAnsi"/>
          <w:bCs/>
        </w:rPr>
        <w:t xml:space="preserve"> is committed to </w:t>
      </w:r>
      <w:proofErr w:type="gramStart"/>
      <w:r w:rsidRPr="002D4DB0">
        <w:rPr>
          <w:rFonts w:asciiTheme="minorHAnsi" w:hAnsiTheme="minorHAnsi" w:cstheme="minorHAnsi"/>
          <w:bCs/>
        </w:rPr>
        <w:t>accelerate</w:t>
      </w:r>
      <w:proofErr w:type="gramEnd"/>
      <w:r w:rsidRPr="002D4DB0">
        <w:rPr>
          <w:rFonts w:asciiTheme="minorHAnsi" w:hAnsiTheme="minorHAnsi" w:cstheme="minorHAnsi"/>
          <w:bCs/>
        </w:rPr>
        <w:t xml:space="preserve"> </w:t>
      </w:r>
      <w:r w:rsidR="00364A73" w:rsidRPr="002D4DB0">
        <w:rPr>
          <w:rFonts w:asciiTheme="minorHAnsi" w:hAnsiTheme="minorHAnsi" w:cstheme="minorHAnsi"/>
          <w:bCs/>
        </w:rPr>
        <w:t>the adoption</w:t>
      </w:r>
      <w:r w:rsidRPr="002D4DB0">
        <w:rPr>
          <w:rFonts w:asciiTheme="minorHAnsi" w:hAnsiTheme="minorHAnsi" w:cstheme="minorHAnsi"/>
          <w:bCs/>
        </w:rPr>
        <w:t xml:space="preserve"> of Microsoft Data &amp; AI </w:t>
      </w:r>
      <w:r w:rsidR="00364A73" w:rsidRPr="002D4DB0">
        <w:rPr>
          <w:rFonts w:asciiTheme="minorHAnsi" w:hAnsiTheme="minorHAnsi" w:cstheme="minorHAnsi"/>
          <w:bCs/>
        </w:rPr>
        <w:t xml:space="preserve">products </w:t>
      </w:r>
      <w:proofErr w:type="gramStart"/>
      <w:r w:rsidR="00364A73" w:rsidRPr="002D4DB0">
        <w:rPr>
          <w:rFonts w:asciiTheme="minorHAnsi" w:hAnsiTheme="minorHAnsi" w:cstheme="minorHAnsi"/>
          <w:bCs/>
        </w:rPr>
        <w:t>stack</w:t>
      </w:r>
      <w:proofErr w:type="gramEnd"/>
      <w:r w:rsidR="00364A73">
        <w:rPr>
          <w:rFonts w:asciiTheme="minorHAnsi" w:hAnsiTheme="minorHAnsi" w:cstheme="minorHAnsi"/>
          <w:bCs/>
        </w:rPr>
        <w:t xml:space="preserve"> </w:t>
      </w:r>
      <w:r w:rsidRPr="002D4DB0">
        <w:rPr>
          <w:rFonts w:asciiTheme="minorHAnsi" w:hAnsiTheme="minorHAnsi" w:cstheme="minorHAnsi"/>
          <w:bCs/>
        </w:rPr>
        <w:t xml:space="preserve">by Microsoft’s existing and new customers and partners. Programs under </w:t>
      </w:r>
      <w:r w:rsidR="00E24A5F">
        <w:rPr>
          <w:rFonts w:asciiTheme="minorHAnsi" w:hAnsiTheme="minorHAnsi" w:cstheme="minorHAnsi"/>
          <w:bCs/>
        </w:rPr>
        <w:t>Data SQL Ninja</w:t>
      </w:r>
      <w:r w:rsidR="00E24A5F" w:rsidRPr="002D4DB0">
        <w:rPr>
          <w:rFonts w:asciiTheme="minorHAnsi" w:hAnsiTheme="minorHAnsi" w:cstheme="minorHAnsi"/>
          <w:bCs/>
        </w:rPr>
        <w:t xml:space="preserve"> </w:t>
      </w:r>
      <w:r w:rsidR="00364A73" w:rsidRPr="002D4DB0">
        <w:rPr>
          <w:rFonts w:asciiTheme="minorHAnsi" w:hAnsiTheme="minorHAnsi" w:cstheme="minorHAnsi"/>
          <w:bCs/>
        </w:rPr>
        <w:t>offer</w:t>
      </w:r>
      <w:r w:rsidRPr="002D4DB0">
        <w:rPr>
          <w:rFonts w:asciiTheme="minorHAnsi" w:hAnsiTheme="minorHAnsi" w:cstheme="minorHAnsi"/>
          <w:bCs/>
        </w:rPr>
        <w:t xml:space="preserve"> expert resources during Assessments, Proof of concept (POC), Pilot, &amp; Production migration delivery oversight. </w:t>
      </w:r>
      <w:r w:rsidR="00E24A5F">
        <w:rPr>
          <w:rFonts w:asciiTheme="minorHAnsi" w:hAnsiTheme="minorHAnsi" w:cstheme="minorHAnsi"/>
          <w:bCs/>
        </w:rPr>
        <w:t>Data SQL Ninja</w:t>
      </w:r>
      <w:r w:rsidRPr="002D4DB0">
        <w:rPr>
          <w:rFonts w:asciiTheme="minorHAnsi" w:hAnsiTheme="minorHAnsi" w:cstheme="minorHAnsi"/>
          <w:bCs/>
        </w:rPr>
        <w:t xml:space="preserve"> programs are mainly for Microsoft Field/Partner/ISV teams to leverage expert resource in collaboration with C+E directly to </w:t>
      </w:r>
      <w:r w:rsidR="00364A73" w:rsidRPr="002D4DB0">
        <w:rPr>
          <w:rFonts w:asciiTheme="minorHAnsi" w:hAnsiTheme="minorHAnsi" w:cstheme="minorHAnsi"/>
          <w:bCs/>
        </w:rPr>
        <w:t>address</w:t>
      </w:r>
      <w:r w:rsidRPr="002D4DB0">
        <w:rPr>
          <w:rFonts w:asciiTheme="minorHAnsi" w:hAnsiTheme="minorHAnsi" w:cstheme="minorHAnsi"/>
          <w:bCs/>
        </w:rPr>
        <w:t xml:space="preserve"> migration and product feature specific blockers.</w:t>
      </w:r>
      <w:r w:rsidRPr="002D4DB0">
        <w:rPr>
          <w:rFonts w:asciiTheme="minorHAnsi" w:hAnsiTheme="minorHAnsi" w:cstheme="minorHAnsi"/>
          <w:color w:val="444444"/>
        </w:rPr>
        <w:t xml:space="preserve"> </w:t>
      </w:r>
    </w:p>
    <w:p w14:paraId="769B9BE8" w14:textId="77777777" w:rsidR="00CB4557" w:rsidRPr="002D4DB0" w:rsidRDefault="00CB4557" w:rsidP="00CB4557">
      <w:pPr>
        <w:rPr>
          <w:rFonts w:asciiTheme="minorHAnsi" w:hAnsiTheme="minorHAnsi" w:cstheme="minorHAnsi"/>
          <w:bCs/>
        </w:rPr>
      </w:pPr>
    </w:p>
    <w:p w14:paraId="4AB905FF" w14:textId="079CB402" w:rsidR="00CB4557" w:rsidRPr="002D4DB0" w:rsidRDefault="00CB4557" w:rsidP="00CB4557">
      <w:pPr>
        <w:rPr>
          <w:rFonts w:asciiTheme="minorHAnsi" w:hAnsiTheme="minorHAnsi" w:cstheme="minorHAnsi"/>
          <w:bCs/>
        </w:rPr>
      </w:pPr>
      <w:r w:rsidRPr="002D4DB0">
        <w:rPr>
          <w:rFonts w:asciiTheme="minorHAnsi" w:hAnsiTheme="minorHAnsi" w:cstheme="minorHAnsi"/>
          <w:bCs/>
        </w:rPr>
        <w:t xml:space="preserve">I also manage the technical and business adoption by Microsoft’s customers, partners and ISVs of the entire compete platform migration to Azure Data platform, this </w:t>
      </w:r>
      <w:proofErr w:type="gramStart"/>
      <w:r w:rsidRPr="002D4DB0">
        <w:rPr>
          <w:rFonts w:asciiTheme="minorHAnsi" w:hAnsiTheme="minorHAnsi" w:cstheme="minorHAnsi"/>
          <w:bCs/>
        </w:rPr>
        <w:t>include</w:t>
      </w:r>
      <w:proofErr w:type="gramEnd"/>
      <w:r w:rsidRPr="002D4DB0">
        <w:rPr>
          <w:rFonts w:asciiTheme="minorHAnsi" w:hAnsiTheme="minorHAnsi" w:cstheme="minorHAnsi"/>
          <w:bCs/>
        </w:rPr>
        <w:t xml:space="preserve"> </w:t>
      </w:r>
      <w:proofErr w:type="gramStart"/>
      <w:r w:rsidRPr="002D4DB0">
        <w:rPr>
          <w:rFonts w:asciiTheme="minorHAnsi" w:hAnsiTheme="minorHAnsi" w:cstheme="minorHAnsi"/>
          <w:bCs/>
        </w:rPr>
        <w:t>product</w:t>
      </w:r>
      <w:proofErr w:type="gramEnd"/>
      <w:r w:rsidRPr="002D4DB0">
        <w:rPr>
          <w:rFonts w:asciiTheme="minorHAnsi" w:hAnsiTheme="minorHAnsi" w:cstheme="minorHAnsi"/>
          <w:bCs/>
        </w:rPr>
        <w:t xml:space="preserve"> and services stack like Microsoft’s data management and analytics solutions, Microsoft SQL Server, Azure SQL Database, Azure SQL Managed Instance, Azure Data Warehouse, Azure SQL Data Warehouse, </w:t>
      </w:r>
      <w:r w:rsidR="00364A73" w:rsidRPr="002D4DB0">
        <w:rPr>
          <w:rFonts w:asciiTheme="minorHAnsi" w:hAnsiTheme="minorHAnsi" w:cstheme="minorHAnsi"/>
          <w:bCs/>
        </w:rPr>
        <w:t>Cosmos DB</w:t>
      </w:r>
      <w:r w:rsidRPr="002D4DB0">
        <w:rPr>
          <w:rFonts w:asciiTheme="minorHAnsi" w:hAnsiTheme="minorHAnsi" w:cstheme="minorHAnsi"/>
          <w:bCs/>
        </w:rPr>
        <w:t xml:space="preserve"> and Azure Database for PostgreSQL. Most of these technologies and the solutions are relatively new to Microsoft’s overall product portfolio and are key to the growth strategy of Azure Data Platform. </w:t>
      </w:r>
    </w:p>
    <w:p w14:paraId="3727E513" w14:textId="77777777" w:rsidR="00CB4557" w:rsidRPr="002D4DB0" w:rsidRDefault="00CB4557" w:rsidP="00CB4557">
      <w:pPr>
        <w:rPr>
          <w:rFonts w:asciiTheme="minorHAnsi" w:hAnsiTheme="minorHAnsi" w:cstheme="minorHAnsi"/>
          <w:bCs/>
        </w:rPr>
      </w:pPr>
    </w:p>
    <w:p w14:paraId="108BD0CA" w14:textId="4A2B2199" w:rsidR="00CB4557" w:rsidRPr="002D4DB0" w:rsidRDefault="00CB4557" w:rsidP="00CB4557">
      <w:pPr>
        <w:rPr>
          <w:rFonts w:asciiTheme="minorHAnsi" w:hAnsiTheme="minorHAnsi" w:cstheme="minorHAnsi"/>
          <w:bCs/>
        </w:rPr>
      </w:pPr>
      <w:r w:rsidRPr="002D4DB0">
        <w:rPr>
          <w:rFonts w:asciiTheme="minorHAnsi" w:hAnsiTheme="minorHAnsi" w:cstheme="minorHAnsi"/>
          <w:bCs/>
        </w:rPr>
        <w:t xml:space="preserve">I am responsible for creating the strategies required for prioritizing and overseeing the development and adoption of </w:t>
      </w:r>
      <w:r w:rsidR="00E24A5F">
        <w:rPr>
          <w:rFonts w:asciiTheme="minorHAnsi" w:hAnsiTheme="minorHAnsi" w:cstheme="minorHAnsi"/>
          <w:bCs/>
        </w:rPr>
        <w:t xml:space="preserve">Data SQL Ninja </w:t>
      </w:r>
      <w:r w:rsidRPr="002D4DB0">
        <w:rPr>
          <w:rFonts w:asciiTheme="minorHAnsi" w:hAnsiTheme="minorHAnsi" w:cstheme="minorHAnsi"/>
          <w:bCs/>
        </w:rPr>
        <w:t>offers, which can result in customers realizing the full potential of Microsoft Azure Data services technologies. This directly results in the growth of Microsoft revenue through services sales and Azure Data platform consumption.</w:t>
      </w:r>
    </w:p>
    <w:p w14:paraId="7B787785" w14:textId="578E197C" w:rsidR="002D4DB0" w:rsidRPr="002D4DB0" w:rsidRDefault="002D4DB0" w:rsidP="00CB4557">
      <w:pPr>
        <w:rPr>
          <w:rFonts w:asciiTheme="minorHAnsi" w:hAnsiTheme="minorHAnsi" w:cstheme="minorHAnsi"/>
          <w:bCs/>
        </w:rPr>
      </w:pPr>
    </w:p>
    <w:p w14:paraId="017480BE" w14:textId="30E02C94" w:rsidR="002D4DB0" w:rsidRPr="00364A73" w:rsidRDefault="002D4DB0" w:rsidP="00CB4557">
      <w:pPr>
        <w:rPr>
          <w:rFonts w:asciiTheme="minorHAnsi" w:hAnsiTheme="minorHAnsi" w:cstheme="minorHAnsi"/>
          <w:b/>
        </w:rPr>
      </w:pPr>
      <w:r w:rsidRPr="00364A73">
        <w:rPr>
          <w:rFonts w:asciiTheme="minorHAnsi" w:hAnsiTheme="minorHAnsi" w:cstheme="minorHAnsi"/>
          <w:b/>
        </w:rPr>
        <w:t>My key responsibilities are:</w:t>
      </w:r>
    </w:p>
    <w:p w14:paraId="26E662F1" w14:textId="77777777" w:rsidR="002D4DB0" w:rsidRPr="002D4DB0" w:rsidRDefault="002D4DB0" w:rsidP="002D4DB0">
      <w:pPr>
        <w:pStyle w:val="ListParagraph"/>
        <w:numPr>
          <w:ilvl w:val="0"/>
          <w:numId w:val="19"/>
        </w:numPr>
        <w:rPr>
          <w:rFonts w:asciiTheme="minorHAnsi" w:hAnsiTheme="minorHAnsi" w:cstheme="minorHAnsi"/>
        </w:rPr>
      </w:pPr>
      <w:r w:rsidRPr="002D4DB0">
        <w:rPr>
          <w:rFonts w:asciiTheme="minorHAnsi" w:hAnsiTheme="minorHAnsi" w:cstheme="minorHAnsi"/>
        </w:rPr>
        <w:t xml:space="preserve">Driving the engineering product feedback for various Microsoft Products and Platforms from legacy </w:t>
      </w:r>
    </w:p>
    <w:p w14:paraId="723D68A8" w14:textId="6DEED7DC" w:rsidR="002D4DB0" w:rsidRPr="002D4DB0" w:rsidRDefault="002D4DB0" w:rsidP="002D4DB0">
      <w:pPr>
        <w:pStyle w:val="ListParagraph"/>
        <w:rPr>
          <w:rFonts w:asciiTheme="minorHAnsi" w:hAnsiTheme="minorHAnsi" w:cstheme="minorHAnsi"/>
        </w:rPr>
      </w:pPr>
      <w:r w:rsidRPr="002D4DB0">
        <w:rPr>
          <w:rFonts w:asciiTheme="minorHAnsi" w:hAnsiTheme="minorHAnsi" w:cstheme="minorHAnsi"/>
        </w:rPr>
        <w:t>Migrations</w:t>
      </w:r>
      <w:r w:rsidR="00171B7E">
        <w:rPr>
          <w:rFonts w:asciiTheme="minorHAnsi" w:hAnsiTheme="minorHAnsi" w:cstheme="minorHAnsi"/>
        </w:rPr>
        <w:t xml:space="preserve"> &amp; Modernizations</w:t>
      </w:r>
    </w:p>
    <w:p w14:paraId="7AADB5F8" w14:textId="697C213D" w:rsidR="002D4DB0" w:rsidRPr="002D4DB0" w:rsidRDefault="002D4DB0" w:rsidP="002D4DB0">
      <w:pPr>
        <w:pStyle w:val="ListParagraph"/>
        <w:numPr>
          <w:ilvl w:val="0"/>
          <w:numId w:val="19"/>
        </w:numPr>
        <w:rPr>
          <w:rFonts w:asciiTheme="minorHAnsi" w:hAnsiTheme="minorHAnsi" w:cstheme="minorHAnsi"/>
        </w:rPr>
      </w:pPr>
      <w:r w:rsidRPr="002D4DB0">
        <w:rPr>
          <w:rFonts w:asciiTheme="minorHAnsi" w:hAnsiTheme="minorHAnsi" w:cstheme="minorHAnsi"/>
        </w:rPr>
        <w:t xml:space="preserve">Working as a Subject Matter Expert in the space of legacy migration to help </w:t>
      </w:r>
      <w:r w:rsidR="00364A73" w:rsidRPr="002D4DB0">
        <w:rPr>
          <w:rFonts w:asciiTheme="minorHAnsi" w:hAnsiTheme="minorHAnsi" w:cstheme="minorHAnsi"/>
        </w:rPr>
        <w:t>customers</w:t>
      </w:r>
      <w:r w:rsidRPr="002D4DB0">
        <w:rPr>
          <w:rFonts w:asciiTheme="minorHAnsi" w:hAnsiTheme="minorHAnsi" w:cstheme="minorHAnsi"/>
        </w:rPr>
        <w:t>, partner and internal Microsoft teams</w:t>
      </w:r>
    </w:p>
    <w:p w14:paraId="04092EB7" w14:textId="2A03C37A" w:rsidR="002D4DB0" w:rsidRPr="002D4DB0" w:rsidRDefault="002D4DB0" w:rsidP="002D4DB0">
      <w:pPr>
        <w:pStyle w:val="ListParagraph"/>
        <w:numPr>
          <w:ilvl w:val="0"/>
          <w:numId w:val="19"/>
        </w:numPr>
        <w:rPr>
          <w:rFonts w:asciiTheme="minorHAnsi" w:hAnsiTheme="minorHAnsi" w:cstheme="minorHAnsi"/>
        </w:rPr>
      </w:pPr>
      <w:r w:rsidRPr="002D4DB0">
        <w:rPr>
          <w:rFonts w:asciiTheme="minorHAnsi" w:hAnsiTheme="minorHAnsi" w:cstheme="minorHAnsi"/>
        </w:rPr>
        <w:t>Contributing to writing the product feature specification for new capability as well as enhancement to existing capability</w:t>
      </w:r>
    </w:p>
    <w:p w14:paraId="6D6EF8B5" w14:textId="7610373A" w:rsidR="002D4DB0" w:rsidRPr="002D4DB0" w:rsidRDefault="002D4DB0" w:rsidP="002D4DB0">
      <w:pPr>
        <w:pStyle w:val="ListParagraph"/>
        <w:numPr>
          <w:ilvl w:val="0"/>
          <w:numId w:val="19"/>
        </w:numPr>
        <w:rPr>
          <w:rFonts w:asciiTheme="minorHAnsi" w:hAnsiTheme="minorHAnsi" w:cstheme="minorHAnsi"/>
        </w:rPr>
      </w:pPr>
      <w:r w:rsidRPr="002D4DB0">
        <w:rPr>
          <w:rFonts w:asciiTheme="minorHAnsi" w:hAnsiTheme="minorHAnsi" w:cstheme="minorHAnsi"/>
        </w:rPr>
        <w:t>Driving the modernization from core product group engineering and helping our customers migrate these legacy workloads to newer, agile and distributed Microsoft platforms and Azure cloud</w:t>
      </w:r>
    </w:p>
    <w:p w14:paraId="6723AC6C" w14:textId="18CAB6CE" w:rsidR="002D4DB0" w:rsidRPr="002D4DB0" w:rsidRDefault="002D4DB0" w:rsidP="002D4DB0">
      <w:pPr>
        <w:pStyle w:val="ListParagraph"/>
        <w:numPr>
          <w:ilvl w:val="0"/>
          <w:numId w:val="19"/>
        </w:numPr>
        <w:rPr>
          <w:rFonts w:asciiTheme="minorHAnsi" w:hAnsiTheme="minorHAnsi" w:cstheme="minorHAnsi"/>
        </w:rPr>
      </w:pPr>
      <w:r w:rsidRPr="002D4DB0">
        <w:rPr>
          <w:rFonts w:asciiTheme="minorHAnsi" w:hAnsiTheme="minorHAnsi" w:cstheme="minorHAnsi"/>
        </w:rPr>
        <w:t>Helping customers introduce new business functionalities to their core legacy systems through these migrations</w:t>
      </w:r>
    </w:p>
    <w:p w14:paraId="33D3BABA" w14:textId="5C122603" w:rsidR="002D4DB0" w:rsidRPr="002D4DB0" w:rsidRDefault="002D4DB0" w:rsidP="002D4DB0">
      <w:pPr>
        <w:pStyle w:val="ListParagraph"/>
        <w:numPr>
          <w:ilvl w:val="0"/>
          <w:numId w:val="19"/>
        </w:numPr>
        <w:rPr>
          <w:rFonts w:asciiTheme="minorHAnsi" w:hAnsiTheme="minorHAnsi" w:cstheme="minorHAnsi"/>
        </w:rPr>
      </w:pPr>
      <w:r w:rsidRPr="002D4DB0">
        <w:rPr>
          <w:rFonts w:asciiTheme="minorHAnsi" w:hAnsiTheme="minorHAnsi" w:cstheme="minorHAnsi"/>
        </w:rPr>
        <w:t xml:space="preserve">Collaborating with different products and services </w:t>
      </w:r>
      <w:proofErr w:type="gramStart"/>
      <w:r w:rsidRPr="002D4DB0">
        <w:rPr>
          <w:rFonts w:asciiTheme="minorHAnsi" w:hAnsiTheme="minorHAnsi" w:cstheme="minorHAnsi"/>
        </w:rPr>
        <w:t>group</w:t>
      </w:r>
      <w:proofErr w:type="gramEnd"/>
      <w:r w:rsidRPr="002D4DB0">
        <w:rPr>
          <w:rFonts w:asciiTheme="minorHAnsi" w:hAnsiTheme="minorHAnsi" w:cstheme="minorHAnsi"/>
        </w:rPr>
        <w:t xml:space="preserve"> to solve some of the hardest and most interesting technology challenges in the industry</w:t>
      </w:r>
    </w:p>
    <w:p w14:paraId="3F492C3D" w14:textId="33DB0ABB" w:rsidR="002D4DB0" w:rsidRDefault="002D4DB0" w:rsidP="002D4DB0">
      <w:pPr>
        <w:pStyle w:val="ListParagraph"/>
        <w:numPr>
          <w:ilvl w:val="0"/>
          <w:numId w:val="19"/>
        </w:numPr>
        <w:rPr>
          <w:rFonts w:asciiTheme="minorHAnsi" w:hAnsiTheme="minorHAnsi" w:cstheme="minorHAnsi"/>
        </w:rPr>
      </w:pPr>
      <w:r w:rsidRPr="002D4DB0">
        <w:rPr>
          <w:rFonts w:asciiTheme="minorHAnsi" w:hAnsiTheme="minorHAnsi" w:cstheme="minorHAnsi"/>
        </w:rPr>
        <w:t>Working on Mainframe/AS400 migrations successful on our platform.</w:t>
      </w:r>
    </w:p>
    <w:p w14:paraId="3C3D6C93" w14:textId="77777777" w:rsidR="00530578" w:rsidRDefault="00530578" w:rsidP="00530578">
      <w:pPr>
        <w:rPr>
          <w:rFonts w:asciiTheme="minorHAnsi" w:hAnsiTheme="minorHAnsi" w:cstheme="minorHAnsi"/>
        </w:rPr>
      </w:pPr>
    </w:p>
    <w:p w14:paraId="228D93D5" w14:textId="2C83BDF3" w:rsidR="00530578" w:rsidRPr="00530578" w:rsidRDefault="00530578" w:rsidP="00530578">
      <w:pPr>
        <w:rPr>
          <w:rFonts w:asciiTheme="minorHAnsi" w:hAnsiTheme="minorHAnsi" w:cstheme="minorHAnsi"/>
        </w:rPr>
      </w:pPr>
      <w:r w:rsidRPr="00530578">
        <w:rPr>
          <w:rFonts w:asciiTheme="minorHAnsi" w:hAnsiTheme="minorHAnsi" w:cstheme="minorHAnsi"/>
        </w:rPr>
        <w:t xml:space="preserve">Led a </w:t>
      </w:r>
      <w:r w:rsidR="00F42664" w:rsidRPr="00F42664">
        <w:rPr>
          <w:rFonts w:asciiTheme="minorHAnsi" w:hAnsiTheme="minorHAnsi" w:cstheme="minorHAnsi"/>
        </w:rPr>
        <w:t xml:space="preserve">10+ </w:t>
      </w:r>
      <w:r w:rsidRPr="00530578">
        <w:rPr>
          <w:rFonts w:asciiTheme="minorHAnsi" w:hAnsiTheme="minorHAnsi" w:cstheme="minorHAnsi"/>
        </w:rPr>
        <w:t>member global team of engineers and architects to accelerate migration and modernization of mission</w:t>
      </w:r>
      <w:r w:rsidRPr="00530578">
        <w:rPr>
          <w:rFonts w:asciiTheme="minorHAnsi" w:hAnsiTheme="minorHAnsi" w:cstheme="minorHAnsi"/>
        </w:rPr>
        <w:noBreakHyphen/>
        <w:t>critical mainframe and legacy applications onto Azure Data Platform.</w:t>
      </w:r>
    </w:p>
    <w:p w14:paraId="2C6D0AA7" w14:textId="64485B87" w:rsidR="00530578" w:rsidRPr="00530578" w:rsidRDefault="00530578" w:rsidP="00530578">
      <w:pPr>
        <w:numPr>
          <w:ilvl w:val="0"/>
          <w:numId w:val="21"/>
        </w:numPr>
        <w:rPr>
          <w:rFonts w:asciiTheme="minorHAnsi" w:hAnsiTheme="minorHAnsi" w:cstheme="minorHAnsi"/>
        </w:rPr>
      </w:pPr>
      <w:r w:rsidRPr="00530578">
        <w:rPr>
          <w:rFonts w:asciiTheme="minorHAnsi" w:hAnsiTheme="minorHAnsi" w:cstheme="minorHAnsi"/>
          <w:b/>
          <w:bCs/>
        </w:rPr>
        <w:t>Accelerated Modernization:</w:t>
      </w:r>
      <w:r w:rsidRPr="00530578">
        <w:rPr>
          <w:rFonts w:asciiTheme="minorHAnsi" w:hAnsiTheme="minorHAnsi" w:cstheme="minorHAnsi"/>
        </w:rPr>
        <w:t xml:space="preserve"> Architected and executed 50+ end</w:t>
      </w:r>
      <w:r w:rsidRPr="00530578">
        <w:rPr>
          <w:rFonts w:asciiTheme="minorHAnsi" w:hAnsiTheme="minorHAnsi" w:cstheme="minorHAnsi"/>
        </w:rPr>
        <w:noBreakHyphen/>
        <w:t>to</w:t>
      </w:r>
      <w:r w:rsidRPr="00530578">
        <w:rPr>
          <w:rFonts w:asciiTheme="minorHAnsi" w:hAnsiTheme="minorHAnsi" w:cstheme="minorHAnsi"/>
        </w:rPr>
        <w:noBreakHyphen/>
        <w:t xml:space="preserve">end migration engagements (DB2, VSAM, IMS, COBOL, CICS) for Fortune 100 customers, reducing </w:t>
      </w:r>
      <w:r w:rsidR="00F42664">
        <w:rPr>
          <w:rFonts w:asciiTheme="minorHAnsi" w:hAnsiTheme="minorHAnsi" w:cstheme="minorHAnsi"/>
        </w:rPr>
        <w:t>overall TCO for customers</w:t>
      </w:r>
      <w:r w:rsidRPr="00530578">
        <w:rPr>
          <w:rFonts w:asciiTheme="minorHAnsi" w:hAnsiTheme="minorHAnsi" w:cstheme="minorHAnsi"/>
        </w:rPr>
        <w:t>.</w:t>
      </w:r>
    </w:p>
    <w:p w14:paraId="6E3E6BF3" w14:textId="05AB75C0" w:rsidR="00530578" w:rsidRPr="00530578" w:rsidRDefault="00530578" w:rsidP="00530578">
      <w:pPr>
        <w:numPr>
          <w:ilvl w:val="0"/>
          <w:numId w:val="21"/>
        </w:numPr>
        <w:rPr>
          <w:rFonts w:asciiTheme="minorHAnsi" w:hAnsiTheme="minorHAnsi" w:cstheme="minorHAnsi"/>
        </w:rPr>
      </w:pPr>
      <w:r w:rsidRPr="00530578">
        <w:rPr>
          <w:rFonts w:asciiTheme="minorHAnsi" w:hAnsiTheme="minorHAnsi" w:cstheme="minorHAnsi"/>
          <w:b/>
          <w:bCs/>
        </w:rPr>
        <w:t>Product &amp; Tooling Leadership:</w:t>
      </w:r>
      <w:r w:rsidRPr="00530578">
        <w:rPr>
          <w:rFonts w:asciiTheme="minorHAnsi" w:hAnsiTheme="minorHAnsi" w:cstheme="minorHAnsi"/>
        </w:rPr>
        <w:t xml:space="preserve"> Shaped product roadmap and authored feature specifications for </w:t>
      </w:r>
      <w:r w:rsidR="007B7A58">
        <w:rPr>
          <w:rFonts w:asciiTheme="minorHAnsi" w:hAnsiTheme="minorHAnsi" w:cstheme="minorHAnsi"/>
        </w:rPr>
        <w:t xml:space="preserve">Azure SQL Database, Migration tooling and Data Ingestion </w:t>
      </w:r>
      <w:r w:rsidR="0075682B">
        <w:rPr>
          <w:rFonts w:asciiTheme="minorHAnsi" w:hAnsiTheme="minorHAnsi" w:cstheme="minorHAnsi"/>
        </w:rPr>
        <w:t xml:space="preserve">tools such as Azure </w:t>
      </w:r>
      <w:proofErr w:type="gramStart"/>
      <w:r w:rsidR="0075682B">
        <w:rPr>
          <w:rFonts w:asciiTheme="minorHAnsi" w:hAnsiTheme="minorHAnsi" w:cstheme="minorHAnsi"/>
        </w:rPr>
        <w:t>Data .</w:t>
      </w:r>
      <w:proofErr w:type="gramEnd"/>
    </w:p>
    <w:p w14:paraId="6BC04DD3" w14:textId="705657E9" w:rsidR="00530578" w:rsidRPr="00530578" w:rsidRDefault="00530578" w:rsidP="00530578">
      <w:pPr>
        <w:numPr>
          <w:ilvl w:val="0"/>
          <w:numId w:val="21"/>
        </w:numPr>
        <w:rPr>
          <w:rFonts w:asciiTheme="minorHAnsi" w:hAnsiTheme="minorHAnsi" w:cstheme="minorHAnsi"/>
        </w:rPr>
      </w:pPr>
      <w:r w:rsidRPr="00530578">
        <w:rPr>
          <w:rFonts w:asciiTheme="minorHAnsi" w:hAnsiTheme="minorHAnsi" w:cstheme="minorHAnsi"/>
          <w:b/>
          <w:bCs/>
        </w:rPr>
        <w:t>Strategic Partnerships:</w:t>
      </w:r>
      <w:r w:rsidRPr="00530578">
        <w:rPr>
          <w:rFonts w:asciiTheme="minorHAnsi" w:hAnsiTheme="minorHAnsi" w:cstheme="minorHAnsi"/>
        </w:rPr>
        <w:t xml:space="preserve"> Collaborated with field, partner, </w:t>
      </w:r>
      <w:r w:rsidR="00E141F1">
        <w:rPr>
          <w:rFonts w:asciiTheme="minorHAnsi" w:hAnsiTheme="minorHAnsi" w:cstheme="minorHAnsi"/>
        </w:rPr>
        <w:t xml:space="preserve">Service Integrator </w:t>
      </w:r>
      <w:r w:rsidRPr="00530578">
        <w:rPr>
          <w:rFonts w:asciiTheme="minorHAnsi" w:hAnsiTheme="minorHAnsi" w:cstheme="minorHAnsi"/>
        </w:rPr>
        <w:t>and ISV teams across North America, EMEA, and APAC to establish a standardized migration framework</w:t>
      </w:r>
      <w:r w:rsidR="00E141F1">
        <w:rPr>
          <w:rFonts w:asciiTheme="minorHAnsi" w:hAnsiTheme="minorHAnsi" w:cstheme="minorHAnsi"/>
        </w:rPr>
        <w:t>.</w:t>
      </w:r>
    </w:p>
    <w:p w14:paraId="4B767DEE" w14:textId="159A7CA0" w:rsidR="00530578" w:rsidRPr="00530578" w:rsidRDefault="00530578" w:rsidP="00530578">
      <w:pPr>
        <w:numPr>
          <w:ilvl w:val="0"/>
          <w:numId w:val="21"/>
        </w:numPr>
        <w:rPr>
          <w:rFonts w:asciiTheme="minorHAnsi" w:hAnsiTheme="minorHAnsi" w:cstheme="minorHAnsi"/>
        </w:rPr>
      </w:pPr>
      <w:r w:rsidRPr="00530578">
        <w:rPr>
          <w:rFonts w:asciiTheme="minorHAnsi" w:hAnsiTheme="minorHAnsi" w:cstheme="minorHAnsi"/>
          <w:b/>
          <w:bCs/>
        </w:rPr>
        <w:t>SME &amp; Advisory:</w:t>
      </w:r>
      <w:r w:rsidRPr="00530578">
        <w:rPr>
          <w:rFonts w:asciiTheme="minorHAnsi" w:hAnsiTheme="minorHAnsi" w:cstheme="minorHAnsi"/>
        </w:rPr>
        <w:t xml:space="preserve"> Served as primary subject</w:t>
      </w:r>
      <w:r w:rsidRPr="00530578">
        <w:rPr>
          <w:rFonts w:asciiTheme="minorHAnsi" w:hAnsiTheme="minorHAnsi" w:cstheme="minorHAnsi"/>
        </w:rPr>
        <w:noBreakHyphen/>
        <w:t xml:space="preserve">matter expert in legacy modernization; delivered </w:t>
      </w:r>
      <w:r w:rsidR="00E141F1">
        <w:rPr>
          <w:rFonts w:asciiTheme="minorHAnsi" w:hAnsiTheme="minorHAnsi" w:cstheme="minorHAnsi"/>
        </w:rPr>
        <w:t>50</w:t>
      </w:r>
      <w:r w:rsidRPr="00530578">
        <w:rPr>
          <w:rFonts w:asciiTheme="minorHAnsi" w:hAnsiTheme="minorHAnsi" w:cstheme="minorHAnsi"/>
        </w:rPr>
        <w:t>+ technical workshops and brown</w:t>
      </w:r>
      <w:r w:rsidRPr="00530578">
        <w:rPr>
          <w:rFonts w:asciiTheme="minorHAnsi" w:hAnsiTheme="minorHAnsi" w:cstheme="minorHAnsi"/>
        </w:rPr>
        <w:noBreakHyphen/>
        <w:t>bags, enabling internal C+E teams to unblock complex migration blockers.</w:t>
      </w:r>
    </w:p>
    <w:p w14:paraId="5C958A2A" w14:textId="77777777" w:rsidR="00B87983" w:rsidRDefault="00530578" w:rsidP="00612AFC">
      <w:pPr>
        <w:numPr>
          <w:ilvl w:val="0"/>
          <w:numId w:val="21"/>
        </w:numPr>
        <w:rPr>
          <w:rFonts w:asciiTheme="minorHAnsi" w:hAnsiTheme="minorHAnsi" w:cstheme="minorHAnsi"/>
        </w:rPr>
      </w:pPr>
      <w:r w:rsidRPr="00530578">
        <w:rPr>
          <w:rFonts w:asciiTheme="minorHAnsi" w:hAnsiTheme="minorHAnsi" w:cstheme="minorHAnsi"/>
          <w:b/>
          <w:bCs/>
        </w:rPr>
        <w:t>Automation &amp; Innovation:</w:t>
      </w:r>
      <w:r w:rsidRPr="00530578">
        <w:rPr>
          <w:rFonts w:asciiTheme="minorHAnsi" w:hAnsiTheme="minorHAnsi" w:cstheme="minorHAnsi"/>
        </w:rPr>
        <w:t xml:space="preserve"> Spearheaded development of automated validation utilities</w:t>
      </w:r>
      <w:r w:rsidR="00B87983" w:rsidRPr="00B87983">
        <w:rPr>
          <w:rFonts w:asciiTheme="minorHAnsi" w:hAnsiTheme="minorHAnsi" w:cstheme="minorHAnsi"/>
        </w:rPr>
        <w:t xml:space="preserve"> &amp; custom IPs</w:t>
      </w:r>
      <w:r w:rsidRPr="00530578">
        <w:rPr>
          <w:rFonts w:asciiTheme="minorHAnsi" w:hAnsiTheme="minorHAnsi" w:cstheme="minorHAnsi"/>
        </w:rPr>
        <w:t xml:space="preserve"> for post</w:t>
      </w:r>
      <w:r w:rsidRPr="00530578">
        <w:rPr>
          <w:rFonts w:asciiTheme="minorHAnsi" w:hAnsiTheme="minorHAnsi" w:cstheme="minorHAnsi"/>
        </w:rPr>
        <w:noBreakHyphen/>
        <w:t>migration data integrity (Db2 → Azure SQL), ensuring SOX compliance and reducing audit remediation</w:t>
      </w:r>
      <w:r w:rsidR="00B87983">
        <w:rPr>
          <w:rFonts w:asciiTheme="minorHAnsi" w:hAnsiTheme="minorHAnsi" w:cstheme="minorHAnsi"/>
        </w:rPr>
        <w:t>.</w:t>
      </w:r>
    </w:p>
    <w:p w14:paraId="2C4B3887" w14:textId="14678B03" w:rsidR="00530578" w:rsidRPr="00530578" w:rsidRDefault="00530578" w:rsidP="00612AFC">
      <w:pPr>
        <w:numPr>
          <w:ilvl w:val="0"/>
          <w:numId w:val="21"/>
        </w:numPr>
        <w:rPr>
          <w:rFonts w:asciiTheme="minorHAnsi" w:hAnsiTheme="minorHAnsi" w:cstheme="minorHAnsi"/>
        </w:rPr>
      </w:pPr>
      <w:r w:rsidRPr="00530578">
        <w:rPr>
          <w:rFonts w:asciiTheme="minorHAnsi" w:hAnsiTheme="minorHAnsi" w:cstheme="minorHAnsi"/>
          <w:b/>
          <w:bCs/>
        </w:rPr>
        <w:t>Go</w:t>
      </w:r>
      <w:r w:rsidRPr="00530578">
        <w:rPr>
          <w:rFonts w:asciiTheme="minorHAnsi" w:hAnsiTheme="minorHAnsi" w:cstheme="minorHAnsi"/>
          <w:b/>
          <w:bCs/>
        </w:rPr>
        <w:noBreakHyphen/>
        <w:t>to</w:t>
      </w:r>
      <w:r w:rsidRPr="00530578">
        <w:rPr>
          <w:rFonts w:asciiTheme="minorHAnsi" w:hAnsiTheme="minorHAnsi" w:cstheme="minorHAnsi"/>
          <w:b/>
          <w:bCs/>
        </w:rPr>
        <w:noBreakHyphen/>
        <w:t>Market Enablement:</w:t>
      </w:r>
      <w:r w:rsidRPr="00530578">
        <w:rPr>
          <w:rFonts w:asciiTheme="minorHAnsi" w:hAnsiTheme="minorHAnsi" w:cstheme="minorHAnsi"/>
        </w:rPr>
        <w:t xml:space="preserve"> Co</w:t>
      </w:r>
      <w:r w:rsidRPr="00530578">
        <w:rPr>
          <w:rFonts w:asciiTheme="minorHAnsi" w:hAnsiTheme="minorHAnsi" w:cstheme="minorHAnsi"/>
        </w:rPr>
        <w:noBreakHyphen/>
        <w:t>developed best</w:t>
      </w:r>
      <w:r w:rsidRPr="00530578">
        <w:rPr>
          <w:rFonts w:asciiTheme="minorHAnsi" w:hAnsiTheme="minorHAnsi" w:cstheme="minorHAnsi"/>
        </w:rPr>
        <w:noBreakHyphen/>
        <w:t xml:space="preserve">practice </w:t>
      </w:r>
      <w:proofErr w:type="gramStart"/>
      <w:r w:rsidRPr="00530578">
        <w:rPr>
          <w:rFonts w:asciiTheme="minorHAnsi" w:hAnsiTheme="minorHAnsi" w:cstheme="minorHAnsi"/>
        </w:rPr>
        <w:t xml:space="preserve">playbooks </w:t>
      </w:r>
      <w:r w:rsidR="00C6263A">
        <w:rPr>
          <w:rFonts w:asciiTheme="minorHAnsi" w:hAnsiTheme="minorHAnsi" w:cstheme="minorHAnsi"/>
        </w:rPr>
        <w:t>,</w:t>
      </w:r>
      <w:proofErr w:type="gramEnd"/>
      <w:r w:rsidR="00C6263A">
        <w:rPr>
          <w:rFonts w:asciiTheme="minorHAnsi" w:hAnsiTheme="minorHAnsi" w:cstheme="minorHAnsi"/>
        </w:rPr>
        <w:t xml:space="preserve"> whitepapers, technical </w:t>
      </w:r>
      <w:proofErr w:type="gramStart"/>
      <w:r w:rsidR="00C6263A">
        <w:rPr>
          <w:rFonts w:asciiTheme="minorHAnsi" w:hAnsiTheme="minorHAnsi" w:cstheme="minorHAnsi"/>
        </w:rPr>
        <w:t>blogs ,</w:t>
      </w:r>
      <w:proofErr w:type="gramEnd"/>
      <w:r w:rsidR="00C6263A">
        <w:rPr>
          <w:rFonts w:asciiTheme="minorHAnsi" w:hAnsiTheme="minorHAnsi" w:cstheme="minorHAnsi"/>
        </w:rPr>
        <w:t xml:space="preserve"> Azure Architecture center docs </w:t>
      </w:r>
      <w:r w:rsidRPr="00530578">
        <w:rPr>
          <w:rFonts w:asciiTheme="minorHAnsi" w:hAnsiTheme="minorHAnsi" w:cstheme="minorHAnsi"/>
        </w:rPr>
        <w:t xml:space="preserve">and </w:t>
      </w:r>
      <w:r w:rsidR="00C6263A">
        <w:rPr>
          <w:rFonts w:asciiTheme="minorHAnsi" w:hAnsiTheme="minorHAnsi" w:cstheme="minorHAnsi"/>
        </w:rPr>
        <w:t>landing zones</w:t>
      </w:r>
      <w:r w:rsidRPr="00530578">
        <w:rPr>
          <w:rFonts w:asciiTheme="minorHAnsi" w:hAnsiTheme="minorHAnsi" w:cstheme="minorHAnsi"/>
        </w:rPr>
        <w:t xml:space="preserve"> for mainframe modernization; trained 200+ Microsoft field sellers, accelerating deal closure</w:t>
      </w:r>
      <w:r w:rsidR="00364A73">
        <w:rPr>
          <w:rFonts w:asciiTheme="minorHAnsi" w:hAnsiTheme="minorHAnsi" w:cstheme="minorHAnsi"/>
        </w:rPr>
        <w:t>.</w:t>
      </w:r>
    </w:p>
    <w:p w14:paraId="719DEB87" w14:textId="77777777" w:rsidR="00530578" w:rsidRPr="00530578" w:rsidRDefault="00530578" w:rsidP="00530578">
      <w:pPr>
        <w:rPr>
          <w:rFonts w:asciiTheme="minorHAnsi" w:hAnsiTheme="minorHAnsi" w:cstheme="minorHAnsi"/>
        </w:rPr>
      </w:pPr>
    </w:p>
    <w:p w14:paraId="4F3865A1" w14:textId="77777777" w:rsidR="00CB4557" w:rsidRPr="002D4DB0" w:rsidRDefault="00CB4557" w:rsidP="007B02D1">
      <w:pPr>
        <w:rPr>
          <w:rFonts w:asciiTheme="minorHAnsi" w:hAnsiTheme="minorHAnsi" w:cstheme="minorHAnsi"/>
          <w:lang w:eastAsia="x-none"/>
        </w:rPr>
      </w:pPr>
    </w:p>
    <w:p w14:paraId="344AB9FE" w14:textId="77777777" w:rsidR="007B02D1" w:rsidRPr="002D4DB0" w:rsidRDefault="007B02D1" w:rsidP="007B02D1">
      <w:pPr>
        <w:rPr>
          <w:rFonts w:asciiTheme="minorHAnsi" w:hAnsiTheme="minorHAnsi" w:cstheme="minorHAnsi"/>
          <w:lang w:eastAsia="x-none"/>
        </w:rPr>
      </w:pPr>
    </w:p>
    <w:p w14:paraId="34F12EB7" w14:textId="04F58058" w:rsidR="0055587E" w:rsidRPr="002D4DB0" w:rsidRDefault="0055587E" w:rsidP="0055587E">
      <w:pPr>
        <w:pStyle w:val="Heading2"/>
        <w:spacing w:before="0" w:after="20"/>
        <w:rPr>
          <w:rFonts w:asciiTheme="minorHAnsi" w:hAnsiTheme="minorHAnsi" w:cstheme="minorHAnsi"/>
          <w:lang w:val="en-US"/>
        </w:rPr>
      </w:pPr>
      <w:r w:rsidRPr="002D4DB0">
        <w:rPr>
          <w:rFonts w:asciiTheme="minorHAnsi" w:hAnsiTheme="minorHAnsi" w:cstheme="minorHAnsi"/>
          <w:lang w:val="en-US"/>
        </w:rPr>
        <w:lastRenderedPageBreak/>
        <w:t xml:space="preserve">Springleaf </w:t>
      </w:r>
      <w:r w:rsidR="00F062F1" w:rsidRPr="002D4DB0">
        <w:rPr>
          <w:rFonts w:asciiTheme="minorHAnsi" w:hAnsiTheme="minorHAnsi" w:cstheme="minorHAnsi"/>
          <w:lang w:val="en-US"/>
        </w:rPr>
        <w:t>Financial (Credit Risk Systems</w:t>
      </w:r>
      <w:r w:rsidR="00EF4271" w:rsidRPr="002D4DB0">
        <w:rPr>
          <w:rFonts w:asciiTheme="minorHAnsi" w:hAnsiTheme="minorHAnsi" w:cstheme="minorHAnsi"/>
          <w:lang w:val="en-US"/>
        </w:rPr>
        <w:t xml:space="preserve"> - Mainframe</w:t>
      </w:r>
      <w:r w:rsidR="00F062F1" w:rsidRPr="002D4DB0">
        <w:rPr>
          <w:rFonts w:asciiTheme="minorHAnsi" w:hAnsiTheme="minorHAnsi" w:cstheme="minorHAnsi"/>
          <w:lang w:val="en-US"/>
        </w:rPr>
        <w:t>)</w:t>
      </w:r>
      <w:r w:rsidRPr="002D4DB0">
        <w:rPr>
          <w:rFonts w:asciiTheme="minorHAnsi" w:hAnsiTheme="minorHAnsi" w:cstheme="minorHAnsi"/>
        </w:rPr>
        <w:tab/>
      </w:r>
      <w:r w:rsidRPr="002D4DB0">
        <w:rPr>
          <w:rFonts w:asciiTheme="minorHAnsi" w:hAnsiTheme="minorHAnsi" w:cstheme="minorHAnsi"/>
        </w:rPr>
        <w:tab/>
      </w:r>
      <w:r w:rsidR="00F062F1" w:rsidRPr="002D4DB0">
        <w:rPr>
          <w:rFonts w:asciiTheme="minorHAnsi" w:hAnsiTheme="minorHAnsi" w:cstheme="minorHAnsi"/>
          <w:lang w:val="en-US"/>
        </w:rPr>
        <w:tab/>
      </w:r>
      <w:r w:rsidRPr="002D4DB0">
        <w:rPr>
          <w:rFonts w:asciiTheme="minorHAnsi" w:hAnsiTheme="minorHAnsi" w:cstheme="minorHAnsi"/>
        </w:rPr>
        <w:tab/>
      </w:r>
      <w:r w:rsidRPr="002D4DB0">
        <w:rPr>
          <w:rFonts w:asciiTheme="minorHAnsi" w:hAnsiTheme="minorHAnsi" w:cstheme="minorHAnsi"/>
          <w:lang w:val="en-US"/>
        </w:rPr>
        <w:t>Feb 2016</w:t>
      </w:r>
      <w:r w:rsidRPr="002D4DB0">
        <w:rPr>
          <w:rFonts w:asciiTheme="minorHAnsi" w:hAnsiTheme="minorHAnsi" w:cstheme="minorHAnsi"/>
        </w:rPr>
        <w:t xml:space="preserve"> – </w:t>
      </w:r>
      <w:r w:rsidR="00E629B8" w:rsidRPr="002D4DB0">
        <w:rPr>
          <w:rFonts w:asciiTheme="minorHAnsi" w:hAnsiTheme="minorHAnsi" w:cstheme="minorHAnsi"/>
          <w:lang w:val="en-US"/>
        </w:rPr>
        <w:t>Nov 2018</w:t>
      </w:r>
    </w:p>
    <w:p w14:paraId="2399F8F3" w14:textId="77777777" w:rsidR="0055587E" w:rsidRPr="002D4DB0" w:rsidRDefault="0055587E" w:rsidP="00F062F1">
      <w:pPr>
        <w:spacing w:before="0" w:after="20"/>
        <w:rPr>
          <w:rFonts w:asciiTheme="minorHAnsi" w:hAnsiTheme="minorHAnsi" w:cstheme="minorHAnsi"/>
          <w:i/>
          <w:sz w:val="22"/>
          <w:szCs w:val="22"/>
          <w:lang w:eastAsia="x-none"/>
        </w:rPr>
      </w:pPr>
      <w:r w:rsidRPr="002D4DB0">
        <w:rPr>
          <w:rFonts w:asciiTheme="minorHAnsi" w:hAnsiTheme="minorHAnsi" w:cstheme="minorHAnsi"/>
          <w:i/>
          <w:sz w:val="22"/>
          <w:szCs w:val="22"/>
          <w:lang w:eastAsia="x-none"/>
        </w:rPr>
        <w:t>Sr. System Analyst</w:t>
      </w:r>
    </w:p>
    <w:p w14:paraId="64F04D47" w14:textId="77777777" w:rsidR="0055587E" w:rsidRPr="002D4DB0" w:rsidRDefault="0055587E" w:rsidP="0055587E">
      <w:pPr>
        <w:rPr>
          <w:rFonts w:asciiTheme="minorHAnsi" w:hAnsiTheme="minorHAnsi" w:cstheme="minorHAnsi"/>
          <w:lang w:eastAsia="x-none"/>
        </w:rPr>
      </w:pPr>
    </w:p>
    <w:p w14:paraId="71D1962D" w14:textId="77777777" w:rsidR="0055587E" w:rsidRPr="002D4DB0" w:rsidRDefault="0055587E" w:rsidP="0055587E">
      <w:pPr>
        <w:rPr>
          <w:rFonts w:asciiTheme="minorHAnsi" w:hAnsiTheme="minorHAnsi" w:cstheme="minorHAnsi"/>
          <w:lang w:eastAsia="x-none"/>
        </w:rPr>
      </w:pPr>
      <w:r w:rsidRPr="002D4DB0">
        <w:rPr>
          <w:rFonts w:asciiTheme="minorHAnsi" w:hAnsiTheme="minorHAnsi" w:cstheme="minorHAnsi"/>
          <w:lang w:eastAsia="x-none"/>
        </w:rPr>
        <w:t>Springleaf Finance (</w:t>
      </w:r>
      <w:r w:rsidR="00166AF8" w:rsidRPr="002D4DB0">
        <w:rPr>
          <w:rFonts w:asciiTheme="minorHAnsi" w:hAnsiTheme="minorHAnsi" w:cstheme="minorHAnsi"/>
          <w:lang w:eastAsia="x-none"/>
        </w:rPr>
        <w:t xml:space="preserve">Also known as </w:t>
      </w:r>
      <w:proofErr w:type="spellStart"/>
      <w:r w:rsidR="00166AF8" w:rsidRPr="002D4DB0">
        <w:rPr>
          <w:rFonts w:asciiTheme="minorHAnsi" w:hAnsiTheme="minorHAnsi" w:cstheme="minorHAnsi"/>
          <w:lang w:eastAsia="x-none"/>
        </w:rPr>
        <w:t>OneMain</w:t>
      </w:r>
      <w:proofErr w:type="spellEnd"/>
      <w:r w:rsidR="00166AF8" w:rsidRPr="002D4DB0">
        <w:rPr>
          <w:rFonts w:asciiTheme="minorHAnsi" w:hAnsiTheme="minorHAnsi" w:cstheme="minorHAnsi"/>
          <w:lang w:eastAsia="x-none"/>
        </w:rPr>
        <w:t xml:space="preserve"> financial</w:t>
      </w:r>
      <w:r w:rsidRPr="002D4DB0">
        <w:rPr>
          <w:rFonts w:asciiTheme="minorHAnsi" w:hAnsiTheme="minorHAnsi" w:cstheme="minorHAnsi"/>
          <w:lang w:eastAsia="x-none"/>
        </w:rPr>
        <w:t xml:space="preserve">) services first and second real estate mortgages and offers loans for automobiles and other goods. Most of Springleaf's mortgages are categorized as subprime or nonprime loans. The company also provides credit insurance and related products through subsidiaries Merit Life Insurance and Yosemite Insurance. Springleaf </w:t>
      </w:r>
      <w:proofErr w:type="gramStart"/>
      <w:r w:rsidRPr="002D4DB0">
        <w:rPr>
          <w:rFonts w:asciiTheme="minorHAnsi" w:hAnsiTheme="minorHAnsi" w:cstheme="minorHAnsi"/>
          <w:lang w:eastAsia="x-none"/>
        </w:rPr>
        <w:t>operates</w:t>
      </w:r>
      <w:proofErr w:type="gramEnd"/>
      <w:r w:rsidRPr="002D4DB0">
        <w:rPr>
          <w:rFonts w:asciiTheme="minorHAnsi" w:hAnsiTheme="minorHAnsi" w:cstheme="minorHAnsi"/>
          <w:lang w:eastAsia="x-none"/>
        </w:rPr>
        <w:t xml:space="preserve"> about </w:t>
      </w:r>
      <w:r w:rsidR="00101424" w:rsidRPr="002D4DB0">
        <w:rPr>
          <w:rFonts w:asciiTheme="minorHAnsi" w:hAnsiTheme="minorHAnsi" w:cstheme="minorHAnsi"/>
          <w:lang w:eastAsia="x-none"/>
        </w:rPr>
        <w:t>2</w:t>
      </w:r>
      <w:r w:rsidRPr="002D4DB0">
        <w:rPr>
          <w:rFonts w:asciiTheme="minorHAnsi" w:hAnsiTheme="minorHAnsi" w:cstheme="minorHAnsi"/>
          <w:lang w:eastAsia="x-none"/>
        </w:rPr>
        <w:t>,000 offices in the US, Puerto Rico, and the US Virgin Islands.</w:t>
      </w:r>
    </w:p>
    <w:p w14:paraId="107B2015" w14:textId="77777777" w:rsidR="0055587E" w:rsidRPr="002D4DB0" w:rsidRDefault="0055587E" w:rsidP="0055587E">
      <w:pPr>
        <w:rPr>
          <w:rFonts w:asciiTheme="minorHAnsi" w:hAnsiTheme="minorHAnsi" w:cstheme="minorHAnsi"/>
          <w:lang w:eastAsia="x-none"/>
        </w:rPr>
      </w:pPr>
    </w:p>
    <w:p w14:paraId="5E8A701D" w14:textId="77777777" w:rsidR="00C80A17" w:rsidRPr="002D4DB0" w:rsidRDefault="000727E3"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Enhancement</w:t>
      </w:r>
      <w:r w:rsidR="00C80A17" w:rsidRPr="002D4DB0">
        <w:rPr>
          <w:rFonts w:asciiTheme="minorHAnsi" w:hAnsiTheme="minorHAnsi" w:cstheme="minorHAnsi"/>
        </w:rPr>
        <w:t xml:space="preserve"> </w:t>
      </w:r>
      <w:r w:rsidR="000677DC" w:rsidRPr="002D4DB0">
        <w:rPr>
          <w:rFonts w:asciiTheme="minorHAnsi" w:hAnsiTheme="minorHAnsi" w:cstheme="minorHAnsi"/>
        </w:rPr>
        <w:t xml:space="preserve">&amp; Maintenance of </w:t>
      </w:r>
      <w:r w:rsidR="00C80A17" w:rsidRPr="002D4DB0">
        <w:rPr>
          <w:rFonts w:asciiTheme="minorHAnsi" w:hAnsiTheme="minorHAnsi" w:cstheme="minorHAnsi"/>
        </w:rPr>
        <w:t xml:space="preserve">current </w:t>
      </w:r>
      <w:r w:rsidR="00AA0429" w:rsidRPr="002D4DB0">
        <w:rPr>
          <w:rFonts w:asciiTheme="minorHAnsi" w:hAnsiTheme="minorHAnsi" w:cstheme="minorHAnsi"/>
        </w:rPr>
        <w:t>Credit Risk Systems</w:t>
      </w:r>
      <w:r w:rsidR="000677DC" w:rsidRPr="002D4DB0">
        <w:rPr>
          <w:rFonts w:asciiTheme="minorHAnsi" w:hAnsiTheme="minorHAnsi" w:cstheme="minorHAnsi"/>
        </w:rPr>
        <w:t xml:space="preserve"> which involves</w:t>
      </w:r>
    </w:p>
    <w:p w14:paraId="7FFBE1FF" w14:textId="77777777" w:rsidR="000677DC" w:rsidRPr="002D4DB0" w:rsidRDefault="000677DC" w:rsidP="000677DC">
      <w:pPr>
        <w:pStyle w:val="ListParagraph"/>
        <w:numPr>
          <w:ilvl w:val="1"/>
          <w:numId w:val="18"/>
        </w:numPr>
        <w:spacing w:before="0" w:after="20"/>
        <w:rPr>
          <w:rFonts w:asciiTheme="minorHAnsi" w:hAnsiTheme="minorHAnsi" w:cstheme="minorHAnsi"/>
        </w:rPr>
      </w:pPr>
      <w:r w:rsidRPr="002D4DB0">
        <w:rPr>
          <w:rFonts w:asciiTheme="minorHAnsi" w:hAnsiTheme="minorHAnsi" w:cstheme="minorHAnsi"/>
        </w:rPr>
        <w:t>Format the frontend application data to call credit bureaus</w:t>
      </w:r>
    </w:p>
    <w:p w14:paraId="7D19EF31" w14:textId="77777777" w:rsidR="000677DC" w:rsidRPr="002D4DB0" w:rsidRDefault="000677DC" w:rsidP="000677DC">
      <w:pPr>
        <w:pStyle w:val="ListParagraph"/>
        <w:numPr>
          <w:ilvl w:val="1"/>
          <w:numId w:val="18"/>
        </w:numPr>
        <w:spacing w:before="0" w:after="20"/>
        <w:rPr>
          <w:rFonts w:asciiTheme="minorHAnsi" w:hAnsiTheme="minorHAnsi" w:cstheme="minorHAnsi"/>
        </w:rPr>
      </w:pPr>
      <w:r w:rsidRPr="002D4DB0">
        <w:rPr>
          <w:rFonts w:asciiTheme="minorHAnsi" w:hAnsiTheme="minorHAnsi" w:cstheme="minorHAnsi"/>
        </w:rPr>
        <w:t>Call &amp; format credit bureau data received</w:t>
      </w:r>
    </w:p>
    <w:p w14:paraId="66FA18DE" w14:textId="77777777" w:rsidR="000677DC" w:rsidRPr="002D4DB0" w:rsidRDefault="000677DC" w:rsidP="000677DC">
      <w:pPr>
        <w:pStyle w:val="ListParagraph"/>
        <w:numPr>
          <w:ilvl w:val="1"/>
          <w:numId w:val="18"/>
        </w:numPr>
        <w:spacing w:before="0" w:after="20"/>
        <w:rPr>
          <w:rFonts w:asciiTheme="minorHAnsi" w:hAnsiTheme="minorHAnsi" w:cstheme="minorHAnsi"/>
        </w:rPr>
      </w:pPr>
      <w:r w:rsidRPr="002D4DB0">
        <w:rPr>
          <w:rFonts w:asciiTheme="minorHAnsi" w:hAnsiTheme="minorHAnsi" w:cstheme="minorHAnsi"/>
        </w:rPr>
        <w:t>Calculate the credit risk and rate application based on all attributes calculated</w:t>
      </w:r>
    </w:p>
    <w:p w14:paraId="2398F669" w14:textId="77777777" w:rsidR="000677DC" w:rsidRPr="002D4DB0" w:rsidRDefault="000677DC" w:rsidP="000677DC">
      <w:pPr>
        <w:pStyle w:val="ListParagraph"/>
        <w:numPr>
          <w:ilvl w:val="1"/>
          <w:numId w:val="18"/>
        </w:numPr>
        <w:spacing w:before="0" w:after="20"/>
        <w:rPr>
          <w:rFonts w:asciiTheme="minorHAnsi" w:hAnsiTheme="minorHAnsi" w:cstheme="minorHAnsi"/>
        </w:rPr>
      </w:pPr>
      <w:r w:rsidRPr="002D4DB0">
        <w:rPr>
          <w:rFonts w:asciiTheme="minorHAnsi" w:hAnsiTheme="minorHAnsi" w:cstheme="minorHAnsi"/>
        </w:rPr>
        <w:t xml:space="preserve">Decision the application and send decision to </w:t>
      </w:r>
      <w:proofErr w:type="gramStart"/>
      <w:r w:rsidRPr="002D4DB0">
        <w:rPr>
          <w:rFonts w:asciiTheme="minorHAnsi" w:hAnsiTheme="minorHAnsi" w:cstheme="minorHAnsi"/>
        </w:rPr>
        <w:t>front</w:t>
      </w:r>
      <w:proofErr w:type="gramEnd"/>
      <w:r w:rsidRPr="002D4DB0">
        <w:rPr>
          <w:rFonts w:asciiTheme="minorHAnsi" w:hAnsiTheme="minorHAnsi" w:cstheme="minorHAnsi"/>
        </w:rPr>
        <w:t xml:space="preserve"> end.</w:t>
      </w:r>
    </w:p>
    <w:p w14:paraId="3E31D3FD" w14:textId="77777777" w:rsidR="000677DC" w:rsidRPr="002D4DB0" w:rsidRDefault="000677DC" w:rsidP="000677DC">
      <w:pPr>
        <w:pStyle w:val="ListParagraph"/>
        <w:spacing w:before="0" w:after="20"/>
        <w:ind w:left="1440"/>
        <w:rPr>
          <w:rFonts w:asciiTheme="minorHAnsi" w:hAnsiTheme="minorHAnsi" w:cstheme="minorHAnsi"/>
        </w:rPr>
      </w:pPr>
    </w:p>
    <w:p w14:paraId="189E7372" w14:textId="77777777" w:rsidR="00101424" w:rsidRPr="002D4DB0" w:rsidRDefault="00101424"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 xml:space="preserve">Co-Ordinate with Credit Bureau’s for </w:t>
      </w:r>
    </w:p>
    <w:p w14:paraId="11BF8A6C" w14:textId="77777777" w:rsidR="00101424" w:rsidRPr="002D4DB0" w:rsidRDefault="00101424" w:rsidP="00101424">
      <w:pPr>
        <w:pStyle w:val="ListParagraph"/>
        <w:numPr>
          <w:ilvl w:val="1"/>
          <w:numId w:val="18"/>
        </w:numPr>
        <w:spacing w:before="0" w:after="20"/>
        <w:rPr>
          <w:rFonts w:asciiTheme="minorHAnsi" w:hAnsiTheme="minorHAnsi" w:cstheme="minorHAnsi"/>
        </w:rPr>
      </w:pPr>
      <w:proofErr w:type="spellStart"/>
      <w:r w:rsidRPr="002D4DB0">
        <w:rPr>
          <w:rFonts w:asciiTheme="minorHAnsi" w:hAnsiTheme="minorHAnsi" w:cstheme="minorHAnsi"/>
        </w:rPr>
        <w:t>Softcare</w:t>
      </w:r>
      <w:proofErr w:type="spellEnd"/>
      <w:r w:rsidRPr="002D4DB0">
        <w:rPr>
          <w:rFonts w:asciiTheme="minorHAnsi" w:hAnsiTheme="minorHAnsi" w:cstheme="minorHAnsi"/>
        </w:rPr>
        <w:t xml:space="preserve"> changes (Government compliance and act)</w:t>
      </w:r>
    </w:p>
    <w:p w14:paraId="7C2E18F0" w14:textId="77777777" w:rsidR="00101424" w:rsidRPr="002D4DB0" w:rsidRDefault="00101424" w:rsidP="00101424">
      <w:pPr>
        <w:pStyle w:val="ListParagraph"/>
        <w:numPr>
          <w:ilvl w:val="1"/>
          <w:numId w:val="18"/>
        </w:numPr>
        <w:spacing w:before="0" w:after="20"/>
        <w:rPr>
          <w:rFonts w:asciiTheme="minorHAnsi" w:hAnsiTheme="minorHAnsi" w:cstheme="minorHAnsi"/>
        </w:rPr>
      </w:pPr>
      <w:r w:rsidRPr="002D4DB0">
        <w:rPr>
          <w:rFonts w:asciiTheme="minorHAnsi" w:hAnsiTheme="minorHAnsi" w:cstheme="minorHAnsi"/>
        </w:rPr>
        <w:t>Credit bureau reporting for active accounts</w:t>
      </w:r>
    </w:p>
    <w:p w14:paraId="0F7FA8E0" w14:textId="77777777" w:rsidR="00101424" w:rsidRPr="002D4DB0" w:rsidRDefault="00101424" w:rsidP="00101424">
      <w:pPr>
        <w:pStyle w:val="ListParagraph"/>
        <w:numPr>
          <w:ilvl w:val="1"/>
          <w:numId w:val="18"/>
        </w:numPr>
        <w:spacing w:before="0" w:after="20"/>
        <w:rPr>
          <w:rFonts w:asciiTheme="minorHAnsi" w:hAnsiTheme="minorHAnsi" w:cstheme="minorHAnsi"/>
        </w:rPr>
      </w:pPr>
      <w:r w:rsidRPr="002D4DB0">
        <w:rPr>
          <w:rFonts w:asciiTheme="minorHAnsi" w:hAnsiTheme="minorHAnsi" w:cstheme="minorHAnsi"/>
        </w:rPr>
        <w:t xml:space="preserve">Monthly Credit bureau refresh </w:t>
      </w:r>
    </w:p>
    <w:p w14:paraId="2F7E4C41" w14:textId="77777777" w:rsidR="00101424" w:rsidRPr="002D4DB0" w:rsidRDefault="00101424" w:rsidP="00101424">
      <w:pPr>
        <w:pStyle w:val="ListParagraph"/>
        <w:numPr>
          <w:ilvl w:val="1"/>
          <w:numId w:val="18"/>
        </w:numPr>
        <w:spacing w:before="0" w:after="20"/>
        <w:rPr>
          <w:rFonts w:asciiTheme="minorHAnsi" w:hAnsiTheme="minorHAnsi" w:cstheme="minorHAnsi"/>
        </w:rPr>
      </w:pPr>
      <w:r w:rsidRPr="002D4DB0">
        <w:rPr>
          <w:rFonts w:asciiTheme="minorHAnsi" w:hAnsiTheme="minorHAnsi" w:cstheme="minorHAnsi"/>
        </w:rPr>
        <w:t>Monthly Billing &amp; Invoices on credit reports &amp; products purchased</w:t>
      </w:r>
    </w:p>
    <w:p w14:paraId="1B4019E8" w14:textId="77777777" w:rsidR="000727E3" w:rsidRPr="002D4DB0" w:rsidRDefault="000727E3" w:rsidP="00101424">
      <w:pPr>
        <w:pStyle w:val="ListParagraph"/>
        <w:numPr>
          <w:ilvl w:val="1"/>
          <w:numId w:val="18"/>
        </w:numPr>
        <w:spacing w:before="0" w:after="20"/>
        <w:rPr>
          <w:rFonts w:asciiTheme="minorHAnsi" w:hAnsiTheme="minorHAnsi" w:cstheme="minorHAnsi"/>
        </w:rPr>
      </w:pPr>
      <w:r w:rsidRPr="002D4DB0">
        <w:rPr>
          <w:rFonts w:asciiTheme="minorHAnsi" w:hAnsiTheme="minorHAnsi" w:cstheme="minorHAnsi"/>
        </w:rPr>
        <w:t>Network maintenance &amp; outages</w:t>
      </w:r>
    </w:p>
    <w:p w14:paraId="052E86EB" w14:textId="77777777" w:rsidR="00101424" w:rsidRPr="002D4DB0" w:rsidRDefault="00101424" w:rsidP="000727E3">
      <w:pPr>
        <w:pStyle w:val="ListParagraph"/>
        <w:spacing w:before="0" w:after="20"/>
        <w:rPr>
          <w:rFonts w:asciiTheme="minorHAnsi" w:hAnsiTheme="minorHAnsi" w:cstheme="minorHAnsi"/>
        </w:rPr>
      </w:pPr>
    </w:p>
    <w:p w14:paraId="64FA8A3C"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Involved in gathering Business Requirements, Technical requirement for preparing deliverables.</w:t>
      </w:r>
    </w:p>
    <w:p w14:paraId="7A9607B8"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Involved in carrying out impact analysis of the program due to any modifications in the business functionality.</w:t>
      </w:r>
    </w:p>
    <w:p w14:paraId="68B31B92"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Prepared the technical specifications for the proposed change in the application.</w:t>
      </w:r>
    </w:p>
    <w:p w14:paraId="3A35A873"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Analyzing and developing programs using COBOL/DB2, CICS, VSAM, and JCL.</w:t>
      </w:r>
    </w:p>
    <w:p w14:paraId="378C19A5"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Used debugging tools like Batch DEBUGGER to identify the bugs in Cobol/db2 batch programs and fixed them.</w:t>
      </w:r>
    </w:p>
    <w:p w14:paraId="14C0AEED"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Used File-Manager tool to view and maintain the data in DB2 tables for testing.</w:t>
      </w:r>
    </w:p>
    <w:p w14:paraId="3F0387B9"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 xml:space="preserve">Reviewed the changes </w:t>
      </w:r>
      <w:proofErr w:type="gramStart"/>
      <w:r w:rsidRPr="002D4DB0">
        <w:rPr>
          <w:rFonts w:asciiTheme="minorHAnsi" w:hAnsiTheme="minorHAnsi" w:cstheme="minorHAnsi"/>
        </w:rPr>
        <w:t>done</w:t>
      </w:r>
      <w:proofErr w:type="gramEnd"/>
      <w:r w:rsidRPr="002D4DB0">
        <w:rPr>
          <w:rFonts w:asciiTheme="minorHAnsi" w:hAnsiTheme="minorHAnsi" w:cstheme="minorHAnsi"/>
        </w:rPr>
        <w:t xml:space="preserve"> on the application modules.</w:t>
      </w:r>
    </w:p>
    <w:p w14:paraId="057AA4F1"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 xml:space="preserve">Reviewed the Unit test result documents before </w:t>
      </w:r>
      <w:proofErr w:type="gramStart"/>
      <w:r w:rsidRPr="002D4DB0">
        <w:rPr>
          <w:rFonts w:asciiTheme="minorHAnsi" w:hAnsiTheme="minorHAnsi" w:cstheme="minorHAnsi"/>
        </w:rPr>
        <w:t>delivering</w:t>
      </w:r>
      <w:proofErr w:type="gramEnd"/>
      <w:r w:rsidRPr="002D4DB0">
        <w:rPr>
          <w:rFonts w:asciiTheme="minorHAnsi" w:hAnsiTheme="minorHAnsi" w:cstheme="minorHAnsi"/>
        </w:rPr>
        <w:t xml:space="preserve"> to the customers.</w:t>
      </w:r>
    </w:p>
    <w:p w14:paraId="4D167822"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 xml:space="preserve">Supported the system testing that is done on QA environment by the QA team. </w:t>
      </w:r>
    </w:p>
    <w:p w14:paraId="720B8E3C"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Responsible for overseeing the quality procedures related to the project</w:t>
      </w:r>
    </w:p>
    <w:p w14:paraId="405C847D" w14:textId="77777777" w:rsidR="00C80A17" w:rsidRPr="002D4DB0" w:rsidRDefault="00C80A17" w:rsidP="00C80A17">
      <w:pPr>
        <w:pStyle w:val="ListParagraph"/>
        <w:numPr>
          <w:ilvl w:val="0"/>
          <w:numId w:val="18"/>
        </w:numPr>
        <w:spacing w:before="0" w:after="20"/>
        <w:rPr>
          <w:rFonts w:asciiTheme="minorHAnsi" w:hAnsiTheme="minorHAnsi" w:cstheme="minorHAnsi"/>
        </w:rPr>
      </w:pPr>
      <w:r w:rsidRPr="002D4DB0">
        <w:rPr>
          <w:rFonts w:asciiTheme="minorHAnsi" w:hAnsiTheme="minorHAnsi" w:cstheme="minorHAnsi"/>
        </w:rPr>
        <w:t>Deployed the changes to the production and provided the post implementation support</w:t>
      </w:r>
    </w:p>
    <w:p w14:paraId="38539071" w14:textId="77777777" w:rsidR="0055587E" w:rsidRPr="002D4DB0" w:rsidRDefault="0055587E" w:rsidP="0055587E">
      <w:pPr>
        <w:rPr>
          <w:rFonts w:asciiTheme="minorHAnsi" w:hAnsiTheme="minorHAnsi" w:cstheme="minorHAnsi"/>
          <w:lang w:eastAsia="x-none"/>
        </w:rPr>
      </w:pPr>
    </w:p>
    <w:p w14:paraId="78D92181" w14:textId="77777777" w:rsidR="0055587E" w:rsidRPr="002D4DB0" w:rsidRDefault="0055587E" w:rsidP="0055587E">
      <w:pPr>
        <w:rPr>
          <w:rFonts w:asciiTheme="minorHAnsi" w:hAnsiTheme="minorHAnsi" w:cstheme="minorHAnsi"/>
          <w:lang w:eastAsia="x-none"/>
        </w:rPr>
      </w:pPr>
    </w:p>
    <w:p w14:paraId="3CE745A1" w14:textId="77777777" w:rsidR="00D16F92" w:rsidRPr="002D4DB0" w:rsidRDefault="00D16F92" w:rsidP="00D16F92">
      <w:pPr>
        <w:pStyle w:val="Heading2"/>
        <w:spacing w:before="0" w:after="20"/>
        <w:rPr>
          <w:rFonts w:asciiTheme="minorHAnsi" w:hAnsiTheme="minorHAnsi" w:cstheme="minorHAnsi"/>
          <w:lang w:val="en-US"/>
        </w:rPr>
      </w:pPr>
      <w:r w:rsidRPr="002D4DB0">
        <w:rPr>
          <w:rFonts w:asciiTheme="minorHAnsi" w:hAnsiTheme="minorHAnsi" w:cstheme="minorHAnsi"/>
          <w:lang w:val="en-US"/>
        </w:rPr>
        <w:t>Codeworks (Client: Thomson Reuters)</w:t>
      </w:r>
      <w:r w:rsidRPr="002D4DB0">
        <w:rPr>
          <w:rFonts w:asciiTheme="minorHAnsi" w:hAnsiTheme="minorHAnsi" w:cstheme="minorHAnsi"/>
        </w:rPr>
        <w:tab/>
      </w:r>
      <w:r w:rsidRPr="002D4DB0">
        <w:rPr>
          <w:rFonts w:asciiTheme="minorHAnsi" w:hAnsiTheme="minorHAnsi" w:cstheme="minorHAnsi"/>
        </w:rPr>
        <w:tab/>
      </w:r>
      <w:r w:rsidRPr="002D4DB0">
        <w:rPr>
          <w:rFonts w:asciiTheme="minorHAnsi" w:hAnsiTheme="minorHAnsi" w:cstheme="minorHAnsi"/>
        </w:rPr>
        <w:tab/>
      </w:r>
      <w:r w:rsidRPr="002D4DB0">
        <w:rPr>
          <w:rFonts w:asciiTheme="minorHAnsi" w:hAnsiTheme="minorHAnsi" w:cstheme="minorHAnsi"/>
        </w:rPr>
        <w:tab/>
      </w:r>
      <w:r w:rsidRPr="002D4DB0">
        <w:rPr>
          <w:rFonts w:asciiTheme="minorHAnsi" w:hAnsiTheme="minorHAnsi" w:cstheme="minorHAnsi"/>
        </w:rPr>
        <w:tab/>
      </w:r>
      <w:r w:rsidRPr="002D4DB0">
        <w:rPr>
          <w:rFonts w:asciiTheme="minorHAnsi" w:hAnsiTheme="minorHAnsi" w:cstheme="minorHAnsi"/>
          <w:lang w:val="en-US"/>
        </w:rPr>
        <w:t>Aug 2015</w:t>
      </w:r>
      <w:r w:rsidRPr="002D4DB0">
        <w:rPr>
          <w:rFonts w:asciiTheme="minorHAnsi" w:hAnsiTheme="minorHAnsi" w:cstheme="minorHAnsi"/>
        </w:rPr>
        <w:t xml:space="preserve"> – </w:t>
      </w:r>
      <w:r w:rsidR="000504A9" w:rsidRPr="002D4DB0">
        <w:rPr>
          <w:rFonts w:asciiTheme="minorHAnsi" w:hAnsiTheme="minorHAnsi" w:cstheme="minorHAnsi"/>
          <w:lang w:val="en-US"/>
        </w:rPr>
        <w:t>Feb 2016</w:t>
      </w:r>
    </w:p>
    <w:p w14:paraId="0F66FD65" w14:textId="77777777" w:rsidR="00D16F92" w:rsidRPr="002D4DB0" w:rsidRDefault="00D16F92" w:rsidP="00D16F92">
      <w:pPr>
        <w:spacing w:before="0" w:after="20"/>
        <w:rPr>
          <w:rFonts w:asciiTheme="minorHAnsi" w:hAnsiTheme="minorHAnsi" w:cstheme="minorHAnsi"/>
          <w:i/>
          <w:sz w:val="22"/>
          <w:szCs w:val="22"/>
          <w:lang w:val="x-none" w:eastAsia="x-none"/>
        </w:rPr>
      </w:pPr>
      <w:r w:rsidRPr="002D4DB0">
        <w:rPr>
          <w:rFonts w:asciiTheme="minorHAnsi" w:hAnsiTheme="minorHAnsi" w:cstheme="minorHAnsi"/>
          <w:i/>
          <w:sz w:val="22"/>
          <w:szCs w:val="22"/>
          <w:lang w:eastAsia="x-none"/>
        </w:rPr>
        <w:t>Programmer Analyst</w:t>
      </w:r>
    </w:p>
    <w:p w14:paraId="7D13BF3D" w14:textId="77777777" w:rsidR="00D16F92" w:rsidRPr="002D4DB0" w:rsidRDefault="00D16F92" w:rsidP="00D16F92">
      <w:pPr>
        <w:spacing w:before="0" w:after="20"/>
        <w:rPr>
          <w:rFonts w:asciiTheme="minorHAnsi" w:hAnsiTheme="minorHAnsi" w:cstheme="minorHAnsi"/>
        </w:rPr>
      </w:pPr>
    </w:p>
    <w:p w14:paraId="799C8629" w14:textId="77777777" w:rsidR="005F1E2C" w:rsidRPr="002D4DB0" w:rsidRDefault="005F1E2C" w:rsidP="005F1E2C">
      <w:pPr>
        <w:spacing w:before="0" w:after="20"/>
        <w:rPr>
          <w:rFonts w:asciiTheme="minorHAnsi" w:hAnsiTheme="minorHAnsi" w:cstheme="minorHAnsi"/>
          <w:u w:val="single"/>
        </w:rPr>
      </w:pPr>
      <w:r w:rsidRPr="002D4DB0">
        <w:rPr>
          <w:rFonts w:asciiTheme="minorHAnsi" w:hAnsiTheme="minorHAnsi" w:cstheme="minorHAnsi"/>
          <w:u w:val="single"/>
        </w:rPr>
        <w:t>Settlement &amp; securities processing (SSP)</w:t>
      </w:r>
    </w:p>
    <w:p w14:paraId="04D3CE9B" w14:textId="77777777" w:rsidR="005F1E2C" w:rsidRPr="002D4DB0" w:rsidRDefault="005F1E2C" w:rsidP="005F1E2C">
      <w:pPr>
        <w:spacing w:before="0" w:after="20"/>
        <w:rPr>
          <w:rFonts w:asciiTheme="minorHAnsi" w:hAnsiTheme="minorHAnsi" w:cstheme="minorHAnsi"/>
          <w:u w:val="single"/>
        </w:rPr>
      </w:pPr>
    </w:p>
    <w:p w14:paraId="4CA9BF97" w14:textId="77777777" w:rsidR="005C6FF0" w:rsidRPr="002D4DB0" w:rsidRDefault="007A5ADF" w:rsidP="005F1E2C">
      <w:pPr>
        <w:spacing w:before="0" w:after="20"/>
        <w:rPr>
          <w:rFonts w:asciiTheme="minorHAnsi" w:hAnsiTheme="minorHAnsi" w:cstheme="minorHAnsi"/>
        </w:rPr>
      </w:pPr>
      <w:r w:rsidRPr="002D4DB0">
        <w:rPr>
          <w:rFonts w:asciiTheme="minorHAnsi" w:hAnsiTheme="minorHAnsi" w:cstheme="minorHAnsi"/>
        </w:rPr>
        <w:t xml:space="preserve">SSP owns all the ‘street-side’ functions that are required to settle trades, process proceeds from </w:t>
      </w:r>
      <w:proofErr w:type="gramStart"/>
      <w:r w:rsidRPr="002D4DB0">
        <w:rPr>
          <w:rFonts w:asciiTheme="minorHAnsi" w:hAnsiTheme="minorHAnsi" w:cstheme="minorHAnsi"/>
        </w:rPr>
        <w:t>trading, and</w:t>
      </w:r>
      <w:proofErr w:type="gramEnd"/>
      <w:r w:rsidRPr="002D4DB0">
        <w:rPr>
          <w:rFonts w:asciiTheme="minorHAnsi" w:hAnsiTheme="minorHAnsi" w:cstheme="minorHAnsi"/>
        </w:rPr>
        <w:t xml:space="preserve"> maintain a correct stock record.</w:t>
      </w:r>
    </w:p>
    <w:p w14:paraId="2727CEEF" w14:textId="77777777" w:rsidR="005F1E2C" w:rsidRPr="002D4DB0" w:rsidRDefault="005F1E2C" w:rsidP="005F1E2C">
      <w:pPr>
        <w:spacing w:before="0" w:after="20"/>
        <w:rPr>
          <w:rFonts w:asciiTheme="minorHAnsi" w:hAnsiTheme="minorHAnsi" w:cstheme="minorHAnsi"/>
        </w:rPr>
      </w:pPr>
    </w:p>
    <w:p w14:paraId="3D3A80D0" w14:textId="77777777" w:rsidR="005C6FF0" w:rsidRPr="002D4DB0" w:rsidRDefault="007A5ADF" w:rsidP="005F1E2C">
      <w:pPr>
        <w:spacing w:before="0" w:after="20"/>
        <w:rPr>
          <w:rFonts w:asciiTheme="minorHAnsi" w:hAnsiTheme="minorHAnsi" w:cstheme="minorHAnsi"/>
        </w:rPr>
      </w:pPr>
      <w:r w:rsidRPr="002D4DB0">
        <w:rPr>
          <w:rFonts w:asciiTheme="minorHAnsi" w:hAnsiTheme="minorHAnsi" w:cstheme="minorHAnsi"/>
        </w:rPr>
        <w:t>SSP is also responsible for maintaining and making changes to the Security Master system, which is the “glossary” of all the securities held on the system.</w:t>
      </w:r>
    </w:p>
    <w:p w14:paraId="086C8B2D" w14:textId="77777777" w:rsidR="005F1E2C" w:rsidRPr="002D4DB0" w:rsidRDefault="005F1E2C" w:rsidP="005F1E2C">
      <w:pPr>
        <w:spacing w:before="0" w:after="20"/>
        <w:rPr>
          <w:rFonts w:asciiTheme="minorHAnsi" w:hAnsiTheme="minorHAnsi" w:cstheme="minorHAnsi"/>
        </w:rPr>
      </w:pPr>
    </w:p>
    <w:p w14:paraId="4723E822" w14:textId="77777777" w:rsidR="005C6FF0" w:rsidRPr="002D4DB0" w:rsidRDefault="007A5ADF" w:rsidP="005F1E2C">
      <w:pPr>
        <w:spacing w:before="0" w:after="20"/>
        <w:rPr>
          <w:rFonts w:asciiTheme="minorHAnsi" w:hAnsiTheme="minorHAnsi" w:cstheme="minorHAnsi"/>
        </w:rPr>
      </w:pPr>
      <w:r w:rsidRPr="002D4DB0">
        <w:rPr>
          <w:rFonts w:asciiTheme="minorHAnsi" w:hAnsiTheme="minorHAnsi" w:cstheme="minorHAnsi"/>
        </w:rPr>
        <w:t xml:space="preserve">BETA maintains and updates the security master, which is shared amongst all </w:t>
      </w:r>
      <w:r w:rsidR="00786981" w:rsidRPr="002D4DB0">
        <w:rPr>
          <w:rFonts w:asciiTheme="minorHAnsi" w:hAnsiTheme="minorHAnsi" w:cstheme="minorHAnsi"/>
        </w:rPr>
        <w:t>Thomson Reuter</w:t>
      </w:r>
      <w:r w:rsidRPr="002D4DB0">
        <w:rPr>
          <w:rFonts w:asciiTheme="minorHAnsi" w:hAnsiTheme="minorHAnsi" w:cstheme="minorHAnsi"/>
        </w:rPr>
        <w:t xml:space="preserve"> client firms</w:t>
      </w:r>
    </w:p>
    <w:p w14:paraId="478D2F53" w14:textId="77777777" w:rsidR="005C6FF0" w:rsidRPr="002D4DB0" w:rsidRDefault="007A5ADF" w:rsidP="005F1E2C">
      <w:pPr>
        <w:spacing w:before="0" w:after="20"/>
        <w:rPr>
          <w:rFonts w:asciiTheme="minorHAnsi" w:hAnsiTheme="minorHAnsi" w:cstheme="minorHAnsi"/>
        </w:rPr>
      </w:pPr>
      <w:r w:rsidRPr="002D4DB0">
        <w:rPr>
          <w:rFonts w:asciiTheme="minorHAnsi" w:hAnsiTheme="minorHAnsi" w:cstheme="minorHAnsi"/>
        </w:rPr>
        <w:t xml:space="preserve">Other related departments are also maintained by SSP   </w:t>
      </w:r>
    </w:p>
    <w:p w14:paraId="0E5D6E3A" w14:textId="77777777" w:rsidR="00786981" w:rsidRPr="002D4DB0" w:rsidRDefault="00786981" w:rsidP="005F1E2C">
      <w:pPr>
        <w:spacing w:before="0" w:after="20"/>
        <w:rPr>
          <w:rFonts w:asciiTheme="minorHAnsi" w:hAnsiTheme="minorHAnsi" w:cstheme="minorHAnsi"/>
        </w:rPr>
      </w:pPr>
    </w:p>
    <w:p w14:paraId="315A7034"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Provides application software development services or technical support typically in a defined project</w:t>
      </w:r>
    </w:p>
    <w:p w14:paraId="758F3927"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Develops program logic for new applications or analyzes and modifies logic in existing applications.</w:t>
      </w:r>
    </w:p>
    <w:p w14:paraId="12908B33"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Codes, tests, debugs, documents, implements and maintains software applications.</w:t>
      </w:r>
    </w:p>
    <w:p w14:paraId="4E38EB15"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Maintains, tests and integrates application components.</w:t>
      </w:r>
    </w:p>
    <w:p w14:paraId="789F705F" w14:textId="77777777" w:rsidR="00786981" w:rsidRPr="002D4DB0" w:rsidRDefault="00786981" w:rsidP="00786981">
      <w:pPr>
        <w:pStyle w:val="ListParagraph"/>
        <w:numPr>
          <w:ilvl w:val="0"/>
          <w:numId w:val="16"/>
        </w:numPr>
        <w:spacing w:before="0" w:after="20"/>
        <w:rPr>
          <w:rFonts w:asciiTheme="minorHAnsi" w:hAnsiTheme="minorHAnsi" w:cstheme="minorHAnsi"/>
        </w:rPr>
      </w:pPr>
      <w:proofErr w:type="gramStart"/>
      <w:r w:rsidRPr="002D4DB0">
        <w:rPr>
          <w:rFonts w:asciiTheme="minorHAnsi" w:hAnsiTheme="minorHAnsi" w:cstheme="minorHAnsi"/>
        </w:rPr>
        <w:t>Ensures</w:t>
      </w:r>
      <w:proofErr w:type="gramEnd"/>
      <w:r w:rsidRPr="002D4DB0">
        <w:rPr>
          <w:rFonts w:asciiTheme="minorHAnsi" w:hAnsiTheme="minorHAnsi" w:cstheme="minorHAnsi"/>
        </w:rPr>
        <w:t xml:space="preserve"> that system improvements are successfully implemented.</w:t>
      </w:r>
    </w:p>
    <w:p w14:paraId="17A6F45C"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Demonstrates an understanding of SSP systems and the financial services industry.</w:t>
      </w:r>
    </w:p>
    <w:p w14:paraId="7AF92D08"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 xml:space="preserve">Analyzes </w:t>
      </w:r>
      <w:proofErr w:type="gramStart"/>
      <w:r w:rsidRPr="002D4DB0">
        <w:rPr>
          <w:rFonts w:asciiTheme="minorHAnsi" w:hAnsiTheme="minorHAnsi" w:cstheme="minorHAnsi"/>
        </w:rPr>
        <w:t>requirements, and</w:t>
      </w:r>
      <w:proofErr w:type="gramEnd"/>
      <w:r w:rsidRPr="002D4DB0">
        <w:rPr>
          <w:rFonts w:asciiTheme="minorHAnsi" w:hAnsiTheme="minorHAnsi" w:cstheme="minorHAnsi"/>
        </w:rPr>
        <w:t xml:space="preserve"> translates business requirements into product designs.</w:t>
      </w:r>
    </w:p>
    <w:p w14:paraId="44419447"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lastRenderedPageBreak/>
        <w:t>Writes technical specifications and other forms of documentation.</w:t>
      </w:r>
    </w:p>
    <w:p w14:paraId="22E231C0"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Suggests technical alternatives and improves/streamlines processes and systems.</w:t>
      </w:r>
    </w:p>
    <w:p w14:paraId="5A9B50F0"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Completes project assignments and special projects commensurate with job expectations.</w:t>
      </w:r>
    </w:p>
    <w:p w14:paraId="137CFE40"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Conducts planning, analysis and forecasting activities to plan projects and tasks.</w:t>
      </w:r>
    </w:p>
    <w:p w14:paraId="3D32A8C7" w14:textId="77777777" w:rsidR="00786981" w:rsidRPr="002D4DB0" w:rsidRDefault="00786981" w:rsidP="00786981">
      <w:pPr>
        <w:pStyle w:val="ListParagraph"/>
        <w:numPr>
          <w:ilvl w:val="0"/>
          <w:numId w:val="16"/>
        </w:numPr>
        <w:spacing w:before="0" w:after="20"/>
        <w:rPr>
          <w:rFonts w:asciiTheme="minorHAnsi" w:hAnsiTheme="minorHAnsi" w:cstheme="minorHAnsi"/>
        </w:rPr>
      </w:pPr>
      <w:r w:rsidRPr="002D4DB0">
        <w:rPr>
          <w:rFonts w:asciiTheme="minorHAnsi" w:hAnsiTheme="minorHAnsi" w:cstheme="minorHAnsi"/>
        </w:rPr>
        <w:t>Provide leadership and/or guidance to other technical professionals.</w:t>
      </w:r>
    </w:p>
    <w:p w14:paraId="5B81B7BA" w14:textId="77777777" w:rsidR="00786981" w:rsidRPr="002D4DB0" w:rsidRDefault="00786981" w:rsidP="00D16F92">
      <w:pPr>
        <w:spacing w:before="0" w:after="20"/>
        <w:rPr>
          <w:rFonts w:asciiTheme="minorHAnsi" w:hAnsiTheme="minorHAnsi" w:cstheme="minorHAnsi"/>
        </w:rPr>
      </w:pPr>
    </w:p>
    <w:p w14:paraId="1A7247D2" w14:textId="77777777" w:rsidR="00D16F92" w:rsidRPr="002D4DB0" w:rsidRDefault="00D16F92" w:rsidP="00D16F92">
      <w:pPr>
        <w:spacing w:before="0" w:after="20"/>
        <w:rPr>
          <w:rFonts w:asciiTheme="minorHAnsi" w:hAnsiTheme="minorHAnsi" w:cstheme="minorHAnsi"/>
        </w:rPr>
      </w:pPr>
      <w:r w:rsidRPr="002D4DB0">
        <w:rPr>
          <w:rFonts w:asciiTheme="minorHAnsi" w:hAnsiTheme="minorHAnsi" w:cstheme="minorHAnsi"/>
        </w:rPr>
        <w:t>Environment: IBM Mainframe, MVS, COBOL, CICS, DB2, JCL, PLATINUM, EXPEDITOR, FILE-AID and PANVALET</w:t>
      </w:r>
    </w:p>
    <w:p w14:paraId="2D39F053" w14:textId="77777777" w:rsidR="00D16F92" w:rsidRPr="002D4DB0" w:rsidRDefault="00D16F92" w:rsidP="00D16F92">
      <w:pPr>
        <w:rPr>
          <w:rFonts w:asciiTheme="minorHAnsi" w:hAnsiTheme="minorHAnsi" w:cstheme="minorHAnsi"/>
          <w:lang w:val="x-none" w:eastAsia="x-none"/>
        </w:rPr>
      </w:pPr>
    </w:p>
    <w:p w14:paraId="22C55A00" w14:textId="77777777" w:rsidR="00C339CF" w:rsidRPr="002D4DB0" w:rsidRDefault="000358AB" w:rsidP="00A132AF">
      <w:pPr>
        <w:pStyle w:val="Heading2"/>
        <w:spacing w:before="0" w:after="20"/>
        <w:rPr>
          <w:rFonts w:asciiTheme="minorHAnsi" w:hAnsiTheme="minorHAnsi" w:cstheme="minorHAnsi"/>
          <w:lang w:val="en-US"/>
        </w:rPr>
      </w:pPr>
      <w:r w:rsidRPr="002D4DB0">
        <w:rPr>
          <w:rFonts w:asciiTheme="minorHAnsi" w:hAnsiTheme="minorHAnsi" w:cstheme="minorHAnsi"/>
          <w:lang w:val="en-US"/>
        </w:rPr>
        <w:t xml:space="preserve">Syntel Inc (Client: </w:t>
      </w:r>
      <w:r w:rsidR="00E22131" w:rsidRPr="002D4DB0">
        <w:rPr>
          <w:rFonts w:asciiTheme="minorHAnsi" w:hAnsiTheme="minorHAnsi" w:cstheme="minorHAnsi"/>
          <w:lang w:val="en-US"/>
        </w:rPr>
        <w:t>Humana</w:t>
      </w:r>
      <w:r w:rsidRPr="002D4DB0">
        <w:rPr>
          <w:rFonts w:asciiTheme="minorHAnsi" w:hAnsiTheme="minorHAnsi" w:cstheme="minorHAnsi"/>
          <w:lang w:val="en-US"/>
        </w:rPr>
        <w:t>)</w:t>
      </w:r>
      <w:r w:rsidR="00C339CF" w:rsidRPr="002D4DB0">
        <w:rPr>
          <w:rFonts w:asciiTheme="minorHAnsi" w:hAnsiTheme="minorHAnsi" w:cstheme="minorHAnsi"/>
        </w:rPr>
        <w:tab/>
      </w:r>
      <w:r w:rsidR="00C339CF" w:rsidRPr="002D4DB0">
        <w:rPr>
          <w:rFonts w:asciiTheme="minorHAnsi" w:hAnsiTheme="minorHAnsi" w:cstheme="minorHAnsi"/>
        </w:rPr>
        <w:tab/>
      </w:r>
      <w:r w:rsidR="00F63FF6" w:rsidRPr="002D4DB0">
        <w:rPr>
          <w:rFonts w:asciiTheme="minorHAnsi" w:hAnsiTheme="minorHAnsi" w:cstheme="minorHAnsi"/>
        </w:rPr>
        <w:tab/>
      </w:r>
      <w:r w:rsidR="00E22131" w:rsidRPr="002D4DB0">
        <w:rPr>
          <w:rFonts w:asciiTheme="minorHAnsi" w:hAnsiTheme="minorHAnsi" w:cstheme="minorHAnsi"/>
        </w:rPr>
        <w:tab/>
      </w:r>
      <w:r w:rsidR="00E22131" w:rsidRPr="002D4DB0">
        <w:rPr>
          <w:rFonts w:asciiTheme="minorHAnsi" w:hAnsiTheme="minorHAnsi" w:cstheme="minorHAnsi"/>
        </w:rPr>
        <w:tab/>
      </w:r>
      <w:r w:rsidR="00A132AF" w:rsidRPr="002D4DB0">
        <w:rPr>
          <w:rFonts w:asciiTheme="minorHAnsi" w:hAnsiTheme="minorHAnsi" w:cstheme="minorHAnsi"/>
          <w:lang w:val="en-US"/>
        </w:rPr>
        <w:t>October 2009</w:t>
      </w:r>
      <w:r w:rsidR="00C339CF" w:rsidRPr="002D4DB0">
        <w:rPr>
          <w:rFonts w:asciiTheme="minorHAnsi" w:hAnsiTheme="minorHAnsi" w:cstheme="minorHAnsi"/>
        </w:rPr>
        <w:t xml:space="preserve"> – </w:t>
      </w:r>
      <w:r w:rsidR="00D16F92" w:rsidRPr="002D4DB0">
        <w:rPr>
          <w:rFonts w:asciiTheme="minorHAnsi" w:hAnsiTheme="minorHAnsi" w:cstheme="minorHAnsi"/>
          <w:lang w:val="en-US"/>
        </w:rPr>
        <w:t>Aug 2015</w:t>
      </w:r>
    </w:p>
    <w:p w14:paraId="081A6E2C" w14:textId="77777777" w:rsidR="00A132AF" w:rsidRPr="002D4DB0" w:rsidRDefault="00617460" w:rsidP="00A132AF">
      <w:pPr>
        <w:spacing w:before="0" w:after="20"/>
        <w:rPr>
          <w:rFonts w:asciiTheme="minorHAnsi" w:hAnsiTheme="minorHAnsi" w:cstheme="minorHAnsi"/>
          <w:i/>
          <w:sz w:val="22"/>
          <w:szCs w:val="22"/>
          <w:lang w:val="x-none" w:eastAsia="x-none"/>
        </w:rPr>
      </w:pPr>
      <w:r w:rsidRPr="002D4DB0">
        <w:rPr>
          <w:rFonts w:asciiTheme="minorHAnsi" w:hAnsiTheme="minorHAnsi" w:cstheme="minorHAnsi"/>
          <w:i/>
          <w:sz w:val="22"/>
          <w:szCs w:val="22"/>
          <w:lang w:eastAsia="x-none"/>
        </w:rPr>
        <w:t xml:space="preserve">Application </w:t>
      </w:r>
      <w:r w:rsidR="00C4194A" w:rsidRPr="002D4DB0">
        <w:rPr>
          <w:rFonts w:asciiTheme="minorHAnsi" w:hAnsiTheme="minorHAnsi" w:cstheme="minorHAnsi"/>
          <w:i/>
          <w:sz w:val="22"/>
          <w:szCs w:val="22"/>
          <w:lang w:eastAsia="x-none"/>
        </w:rPr>
        <w:t>Developer</w:t>
      </w:r>
      <w:r w:rsidR="00A132AF" w:rsidRPr="002D4DB0">
        <w:rPr>
          <w:rFonts w:asciiTheme="minorHAnsi" w:hAnsiTheme="minorHAnsi" w:cstheme="minorHAnsi"/>
          <w:i/>
          <w:sz w:val="22"/>
          <w:szCs w:val="22"/>
          <w:lang w:val="x-none" w:eastAsia="x-none"/>
        </w:rPr>
        <w:t xml:space="preserve">, </w:t>
      </w:r>
      <w:r w:rsidRPr="002D4DB0">
        <w:rPr>
          <w:rFonts w:asciiTheme="minorHAnsi" w:hAnsiTheme="minorHAnsi" w:cstheme="minorHAnsi"/>
          <w:i/>
          <w:sz w:val="22"/>
          <w:szCs w:val="22"/>
          <w:lang w:eastAsia="x-none"/>
        </w:rPr>
        <w:t>Business Analyst</w:t>
      </w:r>
      <w:r w:rsidR="00A132AF" w:rsidRPr="002D4DB0">
        <w:rPr>
          <w:rFonts w:asciiTheme="minorHAnsi" w:hAnsiTheme="minorHAnsi" w:cstheme="minorHAnsi"/>
          <w:i/>
          <w:sz w:val="22"/>
          <w:szCs w:val="22"/>
          <w:lang w:val="x-none" w:eastAsia="x-none"/>
        </w:rPr>
        <w:t>, O</w:t>
      </w:r>
      <w:r w:rsidRPr="002D4DB0">
        <w:rPr>
          <w:rFonts w:asciiTheme="minorHAnsi" w:hAnsiTheme="minorHAnsi" w:cstheme="minorHAnsi"/>
          <w:i/>
          <w:sz w:val="22"/>
          <w:szCs w:val="22"/>
          <w:lang w:eastAsia="x-none"/>
        </w:rPr>
        <w:t>ffshore Coordinator</w:t>
      </w:r>
      <w:r w:rsidR="00A132AF" w:rsidRPr="002D4DB0">
        <w:rPr>
          <w:rFonts w:asciiTheme="minorHAnsi" w:hAnsiTheme="minorHAnsi" w:cstheme="minorHAnsi"/>
          <w:i/>
          <w:sz w:val="22"/>
          <w:szCs w:val="22"/>
          <w:lang w:val="x-none" w:eastAsia="x-none"/>
        </w:rPr>
        <w:t xml:space="preserve"> </w:t>
      </w:r>
    </w:p>
    <w:p w14:paraId="79013BFD" w14:textId="77777777" w:rsidR="00617460" w:rsidRPr="002D4DB0" w:rsidRDefault="00617460" w:rsidP="00A132AF">
      <w:pPr>
        <w:spacing w:before="0" w:after="20"/>
        <w:rPr>
          <w:rFonts w:asciiTheme="minorHAnsi" w:hAnsiTheme="minorHAnsi" w:cstheme="minorHAnsi"/>
          <w:bCs/>
          <w:u w:val="single"/>
        </w:rPr>
      </w:pPr>
    </w:p>
    <w:p w14:paraId="3F6746FB" w14:textId="77777777" w:rsidR="00A132AF" w:rsidRPr="002D4DB0" w:rsidRDefault="00A132AF" w:rsidP="00A132AF">
      <w:pPr>
        <w:spacing w:before="0" w:after="20"/>
        <w:rPr>
          <w:rFonts w:asciiTheme="minorHAnsi" w:hAnsiTheme="minorHAnsi" w:cstheme="minorHAnsi"/>
        </w:rPr>
      </w:pPr>
      <w:r w:rsidRPr="002D4DB0">
        <w:rPr>
          <w:rFonts w:asciiTheme="minorHAnsi" w:hAnsiTheme="minorHAnsi" w:cstheme="minorHAnsi"/>
          <w:bCs/>
          <w:u w:val="single"/>
        </w:rPr>
        <w:t>SG New Business Quoting</w:t>
      </w:r>
    </w:p>
    <w:p w14:paraId="781ADE93" w14:textId="77777777" w:rsidR="00A132AF" w:rsidRPr="002D4DB0" w:rsidRDefault="00A132AF" w:rsidP="00A132AF">
      <w:pPr>
        <w:spacing w:before="0" w:after="20"/>
        <w:rPr>
          <w:rFonts w:asciiTheme="minorHAnsi" w:hAnsiTheme="minorHAnsi" w:cstheme="minorHAnsi"/>
        </w:rPr>
      </w:pPr>
      <w:r w:rsidRPr="002D4DB0">
        <w:rPr>
          <w:rFonts w:asciiTheme="minorHAnsi" w:hAnsiTheme="minorHAnsi" w:cstheme="minorHAnsi"/>
        </w:rPr>
        <w:t xml:space="preserve">The new business quoting </w:t>
      </w:r>
      <w:proofErr w:type="gramStart"/>
      <w:r w:rsidRPr="002D4DB0">
        <w:rPr>
          <w:rFonts w:asciiTheme="minorHAnsi" w:hAnsiTheme="minorHAnsi" w:cstheme="minorHAnsi"/>
        </w:rPr>
        <w:t>systems</w:t>
      </w:r>
      <w:proofErr w:type="gramEnd"/>
      <w:r w:rsidRPr="002D4DB0">
        <w:rPr>
          <w:rFonts w:asciiTheme="minorHAnsi" w:hAnsiTheme="minorHAnsi" w:cstheme="minorHAnsi"/>
        </w:rPr>
        <w:t xml:space="preserve"> allows brokers and internal associates to generate a proposal </w:t>
      </w:r>
      <w:r w:rsidR="00617460" w:rsidRPr="002D4DB0">
        <w:rPr>
          <w:rFonts w:asciiTheme="minorHAnsi" w:hAnsiTheme="minorHAnsi" w:cstheme="minorHAnsi"/>
        </w:rPr>
        <w:t xml:space="preserve">that </w:t>
      </w:r>
      <w:proofErr w:type="gramStart"/>
      <w:r w:rsidR="00617460" w:rsidRPr="002D4DB0">
        <w:rPr>
          <w:rFonts w:asciiTheme="minorHAnsi" w:hAnsiTheme="minorHAnsi" w:cstheme="minorHAnsi"/>
        </w:rPr>
        <w:t>contain</w:t>
      </w:r>
      <w:proofErr w:type="gramEnd"/>
      <w:r w:rsidR="00617460" w:rsidRPr="002D4DB0">
        <w:rPr>
          <w:rFonts w:asciiTheme="minorHAnsi" w:hAnsiTheme="minorHAnsi" w:cstheme="minorHAnsi"/>
        </w:rPr>
        <w:t xml:space="preserve"> benefits and rates using </w:t>
      </w:r>
      <w:r w:rsidRPr="002D4DB0">
        <w:rPr>
          <w:rFonts w:asciiTheme="minorHAnsi" w:hAnsiTheme="minorHAnsi" w:cstheme="minorHAnsi"/>
        </w:rPr>
        <w:t xml:space="preserve">a series of </w:t>
      </w:r>
      <w:proofErr w:type="gramStart"/>
      <w:r w:rsidRPr="002D4DB0">
        <w:rPr>
          <w:rFonts w:asciiTheme="minorHAnsi" w:hAnsiTheme="minorHAnsi" w:cstheme="minorHAnsi"/>
        </w:rPr>
        <w:t>web based</w:t>
      </w:r>
      <w:proofErr w:type="gramEnd"/>
      <w:r w:rsidRPr="002D4DB0">
        <w:rPr>
          <w:rFonts w:asciiTheme="minorHAnsi" w:hAnsiTheme="minorHAnsi" w:cstheme="minorHAnsi"/>
        </w:rPr>
        <w:t xml:space="preserve"> screens</w:t>
      </w:r>
      <w:r w:rsidR="00617460" w:rsidRPr="002D4DB0">
        <w:rPr>
          <w:rFonts w:asciiTheme="minorHAnsi" w:hAnsiTheme="minorHAnsi" w:cstheme="minorHAnsi"/>
        </w:rPr>
        <w:t>.</w:t>
      </w:r>
      <w:r w:rsidRPr="002D4DB0">
        <w:rPr>
          <w:rFonts w:asciiTheme="minorHAnsi" w:hAnsiTheme="minorHAnsi" w:cstheme="minorHAnsi"/>
        </w:rPr>
        <w:t xml:space="preserve"> </w:t>
      </w:r>
    </w:p>
    <w:p w14:paraId="6FDA39FC" w14:textId="77777777" w:rsidR="00A132AF" w:rsidRPr="002D4DB0" w:rsidRDefault="00A132AF" w:rsidP="00A132AF">
      <w:pPr>
        <w:spacing w:before="0" w:after="20"/>
        <w:rPr>
          <w:rFonts w:asciiTheme="minorHAnsi" w:hAnsiTheme="minorHAnsi" w:cstheme="minorHAnsi"/>
          <w:u w:val="single"/>
        </w:rPr>
      </w:pPr>
      <w:r w:rsidRPr="002D4DB0">
        <w:rPr>
          <w:rFonts w:asciiTheme="minorHAnsi" w:hAnsiTheme="minorHAnsi" w:cstheme="minorHAnsi"/>
          <w:u w:val="single"/>
        </w:rPr>
        <w:t>SG Alternate Quoting</w:t>
      </w:r>
    </w:p>
    <w:p w14:paraId="21EF7348" w14:textId="77777777" w:rsidR="00A132AF" w:rsidRPr="002D4DB0" w:rsidRDefault="00A132AF" w:rsidP="00A132AF">
      <w:pPr>
        <w:spacing w:before="0" w:after="20"/>
        <w:rPr>
          <w:rFonts w:asciiTheme="minorHAnsi" w:hAnsiTheme="minorHAnsi" w:cstheme="minorHAnsi"/>
        </w:rPr>
      </w:pPr>
      <w:r w:rsidRPr="002D4DB0">
        <w:rPr>
          <w:rFonts w:asciiTheme="minorHAnsi" w:hAnsiTheme="minorHAnsi" w:cstheme="minorHAnsi"/>
        </w:rPr>
        <w:t xml:space="preserve">Alternate quotes are automatically produced for small groups that are undergoing </w:t>
      </w:r>
      <w:proofErr w:type="gramStart"/>
      <w:r w:rsidRPr="002D4DB0">
        <w:rPr>
          <w:rFonts w:asciiTheme="minorHAnsi" w:hAnsiTheme="minorHAnsi" w:cstheme="minorHAnsi"/>
        </w:rPr>
        <w:t>a renewal</w:t>
      </w:r>
      <w:proofErr w:type="gramEnd"/>
      <w:r w:rsidRPr="002D4DB0">
        <w:rPr>
          <w:rFonts w:asciiTheme="minorHAnsi" w:hAnsiTheme="minorHAnsi" w:cstheme="minorHAnsi"/>
        </w:rPr>
        <w:t xml:space="preserve">. The </w:t>
      </w:r>
      <w:r w:rsidR="00604D7C" w:rsidRPr="002D4DB0">
        <w:rPr>
          <w:rFonts w:asciiTheme="minorHAnsi" w:hAnsiTheme="minorHAnsi" w:cstheme="minorHAnsi"/>
        </w:rPr>
        <w:t>s</w:t>
      </w:r>
      <w:r w:rsidRPr="002D4DB0">
        <w:rPr>
          <w:rFonts w:asciiTheme="minorHAnsi" w:hAnsiTheme="minorHAnsi" w:cstheme="minorHAnsi"/>
        </w:rPr>
        <w:t xml:space="preserve">ystem generates a PDF and Excel proposal containing products that are intended to show logical replacements for </w:t>
      </w:r>
      <w:r w:rsidR="00604D7C" w:rsidRPr="002D4DB0">
        <w:rPr>
          <w:rFonts w:asciiTheme="minorHAnsi" w:hAnsiTheme="minorHAnsi" w:cstheme="minorHAnsi"/>
        </w:rPr>
        <w:t>groups’</w:t>
      </w:r>
      <w:r w:rsidRPr="002D4DB0">
        <w:rPr>
          <w:rFonts w:asciiTheme="minorHAnsi" w:hAnsiTheme="minorHAnsi" w:cstheme="minorHAnsi"/>
        </w:rPr>
        <w:t xml:space="preserve"> current coverage(s).</w:t>
      </w:r>
    </w:p>
    <w:p w14:paraId="7A265902" w14:textId="77777777" w:rsidR="00A132AF" w:rsidRPr="002D4DB0" w:rsidRDefault="00617460" w:rsidP="00A132AF">
      <w:pPr>
        <w:numPr>
          <w:ilvl w:val="0"/>
          <w:numId w:val="10"/>
        </w:numPr>
        <w:spacing w:before="0" w:after="20"/>
        <w:rPr>
          <w:rFonts w:asciiTheme="minorHAnsi" w:hAnsiTheme="minorHAnsi" w:cstheme="minorHAnsi"/>
        </w:rPr>
      </w:pPr>
      <w:r w:rsidRPr="002D4DB0">
        <w:rPr>
          <w:rFonts w:asciiTheme="minorHAnsi" w:hAnsiTheme="minorHAnsi" w:cstheme="minorHAnsi"/>
        </w:rPr>
        <w:t>M</w:t>
      </w:r>
      <w:r w:rsidR="00A132AF" w:rsidRPr="002D4DB0">
        <w:rPr>
          <w:rFonts w:asciiTheme="minorHAnsi" w:hAnsiTheme="minorHAnsi" w:cstheme="minorHAnsi"/>
        </w:rPr>
        <w:t>igration of CICS programs from TSQ’s to container channel technology in WSDL environment.</w:t>
      </w:r>
    </w:p>
    <w:p w14:paraId="2C31A959" w14:textId="77777777" w:rsidR="00A132AF" w:rsidRPr="002D4DB0" w:rsidRDefault="00C4194A" w:rsidP="00A132AF">
      <w:pPr>
        <w:numPr>
          <w:ilvl w:val="0"/>
          <w:numId w:val="10"/>
        </w:numPr>
        <w:spacing w:before="0" w:after="20"/>
        <w:rPr>
          <w:rFonts w:asciiTheme="minorHAnsi" w:hAnsiTheme="minorHAnsi" w:cstheme="minorHAnsi"/>
        </w:rPr>
      </w:pPr>
      <w:r w:rsidRPr="002D4DB0">
        <w:rPr>
          <w:rFonts w:asciiTheme="minorHAnsi" w:hAnsiTheme="minorHAnsi" w:cstheme="minorHAnsi"/>
        </w:rPr>
        <w:t>Froze</w:t>
      </w:r>
      <w:r w:rsidR="00A132AF" w:rsidRPr="002D4DB0">
        <w:rPr>
          <w:rFonts w:asciiTheme="minorHAnsi" w:hAnsiTheme="minorHAnsi" w:cstheme="minorHAnsi"/>
        </w:rPr>
        <w:t xml:space="preserve"> the business requirements and work</w:t>
      </w:r>
      <w:r w:rsidRPr="002D4DB0">
        <w:rPr>
          <w:rFonts w:asciiTheme="minorHAnsi" w:hAnsiTheme="minorHAnsi" w:cstheme="minorHAnsi"/>
        </w:rPr>
        <w:t>ed</w:t>
      </w:r>
      <w:r w:rsidR="00A132AF" w:rsidRPr="002D4DB0">
        <w:rPr>
          <w:rFonts w:asciiTheme="minorHAnsi" w:hAnsiTheme="minorHAnsi" w:cstheme="minorHAnsi"/>
        </w:rPr>
        <w:t xml:space="preserve"> on the 2</w:t>
      </w:r>
      <w:r w:rsidR="00A132AF" w:rsidRPr="002D4DB0">
        <w:rPr>
          <w:rFonts w:asciiTheme="minorHAnsi" w:hAnsiTheme="minorHAnsi" w:cstheme="minorHAnsi"/>
          <w:vertAlign w:val="superscript"/>
        </w:rPr>
        <w:t>nd</w:t>
      </w:r>
      <w:r w:rsidR="00A132AF" w:rsidRPr="002D4DB0">
        <w:rPr>
          <w:rFonts w:asciiTheme="minorHAnsi" w:hAnsiTheme="minorHAnsi" w:cstheme="minorHAnsi"/>
        </w:rPr>
        <w:t xml:space="preserve"> level estimates</w:t>
      </w:r>
      <w:r w:rsidR="00604D7C" w:rsidRPr="002D4DB0">
        <w:rPr>
          <w:rFonts w:asciiTheme="minorHAnsi" w:hAnsiTheme="minorHAnsi" w:cstheme="minorHAnsi"/>
        </w:rPr>
        <w:t>.</w:t>
      </w:r>
    </w:p>
    <w:p w14:paraId="083A8C7C" w14:textId="77777777" w:rsidR="00A132AF" w:rsidRPr="002D4DB0" w:rsidRDefault="00A132AF" w:rsidP="00A132AF">
      <w:pPr>
        <w:numPr>
          <w:ilvl w:val="0"/>
          <w:numId w:val="10"/>
        </w:numPr>
        <w:spacing w:before="0" w:after="20"/>
        <w:rPr>
          <w:rFonts w:asciiTheme="minorHAnsi" w:hAnsiTheme="minorHAnsi" w:cstheme="minorHAnsi"/>
        </w:rPr>
      </w:pPr>
      <w:r w:rsidRPr="002D4DB0">
        <w:rPr>
          <w:rFonts w:asciiTheme="minorHAnsi" w:hAnsiTheme="minorHAnsi" w:cstheme="minorHAnsi"/>
        </w:rPr>
        <w:t>Analyze</w:t>
      </w:r>
      <w:r w:rsidR="00C4194A" w:rsidRPr="002D4DB0">
        <w:rPr>
          <w:rFonts w:asciiTheme="minorHAnsi" w:hAnsiTheme="minorHAnsi" w:cstheme="minorHAnsi"/>
        </w:rPr>
        <w:t>d</w:t>
      </w:r>
      <w:r w:rsidRPr="002D4DB0">
        <w:rPr>
          <w:rFonts w:asciiTheme="minorHAnsi" w:hAnsiTheme="minorHAnsi" w:cstheme="minorHAnsi"/>
        </w:rPr>
        <w:t xml:space="preserve"> the scope of the project and prepare</w:t>
      </w:r>
      <w:r w:rsidR="00C4194A" w:rsidRPr="002D4DB0">
        <w:rPr>
          <w:rFonts w:asciiTheme="minorHAnsi" w:hAnsiTheme="minorHAnsi" w:cstheme="minorHAnsi"/>
        </w:rPr>
        <w:t>d</w:t>
      </w:r>
      <w:r w:rsidRPr="002D4DB0">
        <w:rPr>
          <w:rFonts w:asciiTheme="minorHAnsi" w:hAnsiTheme="minorHAnsi" w:cstheme="minorHAnsi"/>
        </w:rPr>
        <w:t xml:space="preserve"> consolidated documents catering to specific requirements.</w:t>
      </w:r>
    </w:p>
    <w:p w14:paraId="492C19A8" w14:textId="77777777" w:rsidR="00A132AF" w:rsidRPr="002D4DB0" w:rsidRDefault="00C4194A" w:rsidP="00A132AF">
      <w:pPr>
        <w:numPr>
          <w:ilvl w:val="0"/>
          <w:numId w:val="10"/>
        </w:numPr>
        <w:spacing w:before="0" w:after="20"/>
        <w:rPr>
          <w:rFonts w:asciiTheme="minorHAnsi" w:hAnsiTheme="minorHAnsi" w:cstheme="minorHAnsi"/>
        </w:rPr>
      </w:pPr>
      <w:r w:rsidRPr="002D4DB0">
        <w:rPr>
          <w:rFonts w:asciiTheme="minorHAnsi" w:hAnsiTheme="minorHAnsi" w:cstheme="minorHAnsi"/>
        </w:rPr>
        <w:t>Identified</w:t>
      </w:r>
      <w:r w:rsidR="00A132AF" w:rsidRPr="002D4DB0">
        <w:rPr>
          <w:rFonts w:asciiTheme="minorHAnsi" w:hAnsiTheme="minorHAnsi" w:cstheme="minorHAnsi"/>
        </w:rPr>
        <w:t xml:space="preserve"> </w:t>
      </w:r>
      <w:r w:rsidR="00604D7C" w:rsidRPr="002D4DB0">
        <w:rPr>
          <w:rFonts w:asciiTheme="minorHAnsi" w:hAnsiTheme="minorHAnsi" w:cstheme="minorHAnsi"/>
        </w:rPr>
        <w:t>s</w:t>
      </w:r>
      <w:r w:rsidR="00A132AF" w:rsidRPr="002D4DB0">
        <w:rPr>
          <w:rFonts w:asciiTheme="minorHAnsi" w:hAnsiTheme="minorHAnsi" w:cstheme="minorHAnsi"/>
        </w:rPr>
        <w:t xml:space="preserve">ystems, </w:t>
      </w:r>
      <w:r w:rsidR="00604D7C" w:rsidRPr="002D4DB0">
        <w:rPr>
          <w:rFonts w:asciiTheme="minorHAnsi" w:hAnsiTheme="minorHAnsi" w:cstheme="minorHAnsi"/>
        </w:rPr>
        <w:t>i</w:t>
      </w:r>
      <w:r w:rsidR="00A132AF" w:rsidRPr="002D4DB0">
        <w:rPr>
          <w:rFonts w:asciiTheme="minorHAnsi" w:hAnsiTheme="minorHAnsi" w:cstheme="minorHAnsi"/>
        </w:rPr>
        <w:t xml:space="preserve">nterfaces, and </w:t>
      </w:r>
      <w:r w:rsidR="00604D7C" w:rsidRPr="002D4DB0">
        <w:rPr>
          <w:rFonts w:asciiTheme="minorHAnsi" w:hAnsiTheme="minorHAnsi" w:cstheme="minorHAnsi"/>
        </w:rPr>
        <w:t>c</w:t>
      </w:r>
      <w:r w:rsidR="00A132AF" w:rsidRPr="002D4DB0">
        <w:rPr>
          <w:rFonts w:asciiTheme="minorHAnsi" w:hAnsiTheme="minorHAnsi" w:cstheme="minorHAnsi"/>
        </w:rPr>
        <w:t xml:space="preserve">omponents that would be impacted. </w:t>
      </w:r>
    </w:p>
    <w:p w14:paraId="3BE12D1B" w14:textId="77777777" w:rsidR="00A132AF" w:rsidRPr="002D4DB0" w:rsidRDefault="00A132AF" w:rsidP="00A132AF">
      <w:pPr>
        <w:numPr>
          <w:ilvl w:val="0"/>
          <w:numId w:val="10"/>
        </w:numPr>
        <w:spacing w:before="0" w:after="20"/>
        <w:rPr>
          <w:rFonts w:asciiTheme="minorHAnsi" w:hAnsiTheme="minorHAnsi" w:cstheme="minorHAnsi"/>
        </w:rPr>
      </w:pPr>
      <w:r w:rsidRPr="002D4DB0">
        <w:rPr>
          <w:rFonts w:asciiTheme="minorHAnsi" w:hAnsiTheme="minorHAnsi" w:cstheme="minorHAnsi"/>
        </w:rPr>
        <w:t xml:space="preserve">Work on the final level estimation of the </w:t>
      </w:r>
      <w:r w:rsidR="00604D7C" w:rsidRPr="002D4DB0">
        <w:rPr>
          <w:rFonts w:asciiTheme="minorHAnsi" w:hAnsiTheme="minorHAnsi" w:cstheme="minorHAnsi"/>
        </w:rPr>
        <w:t>p</w:t>
      </w:r>
      <w:r w:rsidRPr="002D4DB0">
        <w:rPr>
          <w:rFonts w:asciiTheme="minorHAnsi" w:hAnsiTheme="minorHAnsi" w:cstheme="minorHAnsi"/>
        </w:rPr>
        <w:t>roject.</w:t>
      </w:r>
    </w:p>
    <w:p w14:paraId="488C2DF0" w14:textId="77777777" w:rsidR="00A132AF" w:rsidRPr="002D4DB0" w:rsidRDefault="00C4194A" w:rsidP="00A132AF">
      <w:pPr>
        <w:numPr>
          <w:ilvl w:val="0"/>
          <w:numId w:val="10"/>
        </w:numPr>
        <w:spacing w:before="0" w:after="20"/>
        <w:rPr>
          <w:rFonts w:asciiTheme="minorHAnsi" w:hAnsiTheme="minorHAnsi" w:cstheme="minorHAnsi"/>
        </w:rPr>
      </w:pPr>
      <w:r w:rsidRPr="002D4DB0">
        <w:rPr>
          <w:rFonts w:asciiTheme="minorHAnsi" w:hAnsiTheme="minorHAnsi" w:cstheme="minorHAnsi"/>
        </w:rPr>
        <w:t>Developed code</w:t>
      </w:r>
      <w:r w:rsidR="00A132AF" w:rsidRPr="002D4DB0">
        <w:rPr>
          <w:rFonts w:asciiTheme="minorHAnsi" w:hAnsiTheme="minorHAnsi" w:cstheme="minorHAnsi"/>
        </w:rPr>
        <w:t xml:space="preserve"> as per </w:t>
      </w:r>
      <w:r w:rsidR="00604D7C" w:rsidRPr="002D4DB0">
        <w:rPr>
          <w:rFonts w:asciiTheme="minorHAnsi" w:hAnsiTheme="minorHAnsi" w:cstheme="minorHAnsi"/>
        </w:rPr>
        <w:t>n</w:t>
      </w:r>
      <w:r w:rsidR="00A132AF" w:rsidRPr="002D4DB0">
        <w:rPr>
          <w:rFonts w:asciiTheme="minorHAnsi" w:hAnsiTheme="minorHAnsi" w:cstheme="minorHAnsi"/>
        </w:rPr>
        <w:t xml:space="preserve">ew </w:t>
      </w:r>
      <w:r w:rsidR="00604D7C" w:rsidRPr="002D4DB0">
        <w:rPr>
          <w:rFonts w:asciiTheme="minorHAnsi" w:hAnsiTheme="minorHAnsi" w:cstheme="minorHAnsi"/>
        </w:rPr>
        <w:t>p</w:t>
      </w:r>
      <w:r w:rsidR="00A132AF" w:rsidRPr="002D4DB0">
        <w:rPr>
          <w:rFonts w:asciiTheme="minorHAnsi" w:hAnsiTheme="minorHAnsi" w:cstheme="minorHAnsi"/>
        </w:rPr>
        <w:t>roject requirement.</w:t>
      </w:r>
    </w:p>
    <w:p w14:paraId="44CB34D1" w14:textId="77777777" w:rsidR="00A132AF" w:rsidRPr="002D4DB0" w:rsidRDefault="00A132AF" w:rsidP="00A132AF">
      <w:pPr>
        <w:numPr>
          <w:ilvl w:val="0"/>
          <w:numId w:val="10"/>
        </w:numPr>
        <w:spacing w:before="0" w:after="20"/>
        <w:rPr>
          <w:rFonts w:asciiTheme="minorHAnsi" w:hAnsiTheme="minorHAnsi" w:cstheme="minorHAnsi"/>
        </w:rPr>
      </w:pPr>
      <w:r w:rsidRPr="002D4DB0">
        <w:rPr>
          <w:rFonts w:asciiTheme="minorHAnsi" w:hAnsiTheme="minorHAnsi" w:cstheme="minorHAnsi"/>
        </w:rPr>
        <w:t>Break</w:t>
      </w:r>
      <w:r w:rsidR="00C4194A" w:rsidRPr="002D4DB0">
        <w:rPr>
          <w:rFonts w:asciiTheme="minorHAnsi" w:hAnsiTheme="minorHAnsi" w:cstheme="minorHAnsi"/>
        </w:rPr>
        <w:t>down</w:t>
      </w:r>
      <w:r w:rsidRPr="002D4DB0">
        <w:rPr>
          <w:rFonts w:asciiTheme="minorHAnsi" w:hAnsiTheme="minorHAnsi" w:cstheme="minorHAnsi"/>
        </w:rPr>
        <w:t xml:space="preserve"> the </w:t>
      </w:r>
      <w:r w:rsidR="00604D7C" w:rsidRPr="002D4DB0">
        <w:rPr>
          <w:rFonts w:asciiTheme="minorHAnsi" w:hAnsiTheme="minorHAnsi" w:cstheme="minorHAnsi"/>
        </w:rPr>
        <w:t>t</w:t>
      </w:r>
      <w:r w:rsidRPr="002D4DB0">
        <w:rPr>
          <w:rFonts w:asciiTheme="minorHAnsi" w:hAnsiTheme="minorHAnsi" w:cstheme="minorHAnsi"/>
        </w:rPr>
        <w:t xml:space="preserve">ask into individual assignments for </w:t>
      </w:r>
      <w:r w:rsidR="00617460" w:rsidRPr="002D4DB0">
        <w:rPr>
          <w:rFonts w:asciiTheme="minorHAnsi" w:hAnsiTheme="minorHAnsi" w:cstheme="minorHAnsi"/>
        </w:rPr>
        <w:t xml:space="preserve">distribution purpose </w:t>
      </w:r>
      <w:r w:rsidR="00C4194A" w:rsidRPr="002D4DB0">
        <w:rPr>
          <w:rFonts w:asciiTheme="minorHAnsi" w:hAnsiTheme="minorHAnsi" w:cstheme="minorHAnsi"/>
        </w:rPr>
        <w:t>and</w:t>
      </w:r>
      <w:r w:rsidR="00617460" w:rsidRPr="002D4DB0">
        <w:rPr>
          <w:rFonts w:asciiTheme="minorHAnsi" w:hAnsiTheme="minorHAnsi" w:cstheme="minorHAnsi"/>
        </w:rPr>
        <w:t xml:space="preserve"> identify</w:t>
      </w:r>
      <w:r w:rsidRPr="002D4DB0">
        <w:rPr>
          <w:rFonts w:asciiTheme="minorHAnsi" w:hAnsiTheme="minorHAnsi" w:cstheme="minorHAnsi"/>
        </w:rPr>
        <w:t xml:space="preserve"> the changes within each component</w:t>
      </w:r>
      <w:r w:rsidR="00604D7C" w:rsidRPr="002D4DB0">
        <w:rPr>
          <w:rFonts w:asciiTheme="minorHAnsi" w:hAnsiTheme="minorHAnsi" w:cstheme="minorHAnsi"/>
        </w:rPr>
        <w:t>.</w:t>
      </w:r>
    </w:p>
    <w:p w14:paraId="42B60D98" w14:textId="77777777" w:rsidR="00A132AF" w:rsidRPr="002D4DB0" w:rsidRDefault="00A132AF" w:rsidP="00A132AF">
      <w:pPr>
        <w:numPr>
          <w:ilvl w:val="0"/>
          <w:numId w:val="10"/>
        </w:numPr>
        <w:spacing w:before="0" w:after="20"/>
        <w:rPr>
          <w:rFonts w:asciiTheme="minorHAnsi" w:hAnsiTheme="minorHAnsi" w:cstheme="minorHAnsi"/>
        </w:rPr>
      </w:pPr>
      <w:r w:rsidRPr="002D4DB0">
        <w:rPr>
          <w:rFonts w:asciiTheme="minorHAnsi" w:hAnsiTheme="minorHAnsi" w:cstheme="minorHAnsi"/>
        </w:rPr>
        <w:t xml:space="preserve">Unit </w:t>
      </w:r>
      <w:r w:rsidR="00604D7C" w:rsidRPr="002D4DB0">
        <w:rPr>
          <w:rFonts w:asciiTheme="minorHAnsi" w:hAnsiTheme="minorHAnsi" w:cstheme="minorHAnsi"/>
        </w:rPr>
        <w:t>t</w:t>
      </w:r>
      <w:r w:rsidRPr="002D4DB0">
        <w:rPr>
          <w:rFonts w:asciiTheme="minorHAnsi" w:hAnsiTheme="minorHAnsi" w:cstheme="minorHAnsi"/>
        </w:rPr>
        <w:t xml:space="preserve">est </w:t>
      </w:r>
      <w:r w:rsidR="00604D7C" w:rsidRPr="002D4DB0">
        <w:rPr>
          <w:rFonts w:asciiTheme="minorHAnsi" w:hAnsiTheme="minorHAnsi" w:cstheme="minorHAnsi"/>
        </w:rPr>
        <w:t>p</w:t>
      </w:r>
      <w:r w:rsidRPr="002D4DB0">
        <w:rPr>
          <w:rFonts w:asciiTheme="minorHAnsi" w:hAnsiTheme="minorHAnsi" w:cstheme="minorHAnsi"/>
        </w:rPr>
        <w:t>lanning and prepar</w:t>
      </w:r>
      <w:r w:rsidR="00617460" w:rsidRPr="002D4DB0">
        <w:rPr>
          <w:rFonts w:asciiTheme="minorHAnsi" w:hAnsiTheme="minorHAnsi" w:cstheme="minorHAnsi"/>
        </w:rPr>
        <w:t>ation of</w:t>
      </w:r>
      <w:r w:rsidRPr="002D4DB0">
        <w:rPr>
          <w:rFonts w:asciiTheme="minorHAnsi" w:hAnsiTheme="minorHAnsi" w:cstheme="minorHAnsi"/>
        </w:rPr>
        <w:t xml:space="preserve"> </w:t>
      </w:r>
      <w:r w:rsidR="00604D7C" w:rsidRPr="002D4DB0">
        <w:rPr>
          <w:rFonts w:asciiTheme="minorHAnsi" w:hAnsiTheme="minorHAnsi" w:cstheme="minorHAnsi"/>
        </w:rPr>
        <w:t>t</w:t>
      </w:r>
      <w:r w:rsidRPr="002D4DB0">
        <w:rPr>
          <w:rFonts w:asciiTheme="minorHAnsi" w:hAnsiTheme="minorHAnsi" w:cstheme="minorHAnsi"/>
        </w:rPr>
        <w:t xml:space="preserve">est </w:t>
      </w:r>
      <w:r w:rsidR="00604D7C" w:rsidRPr="002D4DB0">
        <w:rPr>
          <w:rFonts w:asciiTheme="minorHAnsi" w:hAnsiTheme="minorHAnsi" w:cstheme="minorHAnsi"/>
        </w:rPr>
        <w:t>d</w:t>
      </w:r>
      <w:r w:rsidRPr="002D4DB0">
        <w:rPr>
          <w:rFonts w:asciiTheme="minorHAnsi" w:hAnsiTheme="minorHAnsi" w:cstheme="minorHAnsi"/>
        </w:rPr>
        <w:t xml:space="preserve">ata that covers all the impacts. </w:t>
      </w:r>
    </w:p>
    <w:p w14:paraId="5D3447A0" w14:textId="77777777" w:rsidR="00A132AF" w:rsidRPr="002D4DB0" w:rsidRDefault="00A132AF" w:rsidP="00A132AF">
      <w:pPr>
        <w:numPr>
          <w:ilvl w:val="0"/>
          <w:numId w:val="10"/>
        </w:numPr>
        <w:spacing w:before="0" w:after="20"/>
        <w:rPr>
          <w:rFonts w:asciiTheme="minorHAnsi" w:hAnsiTheme="minorHAnsi" w:cstheme="minorHAnsi"/>
        </w:rPr>
      </w:pPr>
      <w:r w:rsidRPr="002D4DB0">
        <w:rPr>
          <w:rFonts w:asciiTheme="minorHAnsi" w:hAnsiTheme="minorHAnsi" w:cstheme="minorHAnsi"/>
        </w:rPr>
        <w:t xml:space="preserve">Carried out </w:t>
      </w:r>
      <w:r w:rsidR="00604D7C" w:rsidRPr="002D4DB0">
        <w:rPr>
          <w:rFonts w:asciiTheme="minorHAnsi" w:hAnsiTheme="minorHAnsi" w:cstheme="minorHAnsi"/>
        </w:rPr>
        <w:t>l</w:t>
      </w:r>
      <w:r w:rsidRPr="002D4DB0">
        <w:rPr>
          <w:rFonts w:asciiTheme="minorHAnsi" w:hAnsiTheme="minorHAnsi" w:cstheme="minorHAnsi"/>
        </w:rPr>
        <w:t xml:space="preserve">oad </w:t>
      </w:r>
      <w:r w:rsidR="00C4194A" w:rsidRPr="002D4DB0">
        <w:rPr>
          <w:rFonts w:asciiTheme="minorHAnsi" w:hAnsiTheme="minorHAnsi" w:cstheme="minorHAnsi"/>
        </w:rPr>
        <w:t>and</w:t>
      </w:r>
      <w:r w:rsidRPr="002D4DB0">
        <w:rPr>
          <w:rFonts w:asciiTheme="minorHAnsi" w:hAnsiTheme="minorHAnsi" w:cstheme="minorHAnsi"/>
        </w:rPr>
        <w:t xml:space="preserve"> </w:t>
      </w:r>
      <w:r w:rsidR="00604D7C" w:rsidRPr="002D4DB0">
        <w:rPr>
          <w:rFonts w:asciiTheme="minorHAnsi" w:hAnsiTheme="minorHAnsi" w:cstheme="minorHAnsi"/>
        </w:rPr>
        <w:t>r</w:t>
      </w:r>
      <w:r w:rsidRPr="002D4DB0">
        <w:rPr>
          <w:rFonts w:asciiTheme="minorHAnsi" w:hAnsiTheme="minorHAnsi" w:cstheme="minorHAnsi"/>
        </w:rPr>
        <w:t xml:space="preserve">egression testing on high volume of data for batch/online applications. </w:t>
      </w:r>
    </w:p>
    <w:p w14:paraId="39ACA2F0" w14:textId="77777777" w:rsidR="00A132AF" w:rsidRPr="002D4DB0" w:rsidRDefault="00C4194A" w:rsidP="00A132AF">
      <w:pPr>
        <w:numPr>
          <w:ilvl w:val="0"/>
          <w:numId w:val="10"/>
        </w:numPr>
        <w:spacing w:before="0" w:after="20"/>
        <w:rPr>
          <w:rFonts w:asciiTheme="minorHAnsi" w:hAnsiTheme="minorHAnsi" w:cstheme="minorHAnsi"/>
        </w:rPr>
      </w:pPr>
      <w:r w:rsidRPr="002D4DB0">
        <w:rPr>
          <w:rFonts w:asciiTheme="minorHAnsi" w:hAnsiTheme="minorHAnsi" w:cstheme="minorHAnsi"/>
        </w:rPr>
        <w:t>Support</w:t>
      </w:r>
      <w:r w:rsidR="00A132AF" w:rsidRPr="002D4DB0">
        <w:rPr>
          <w:rFonts w:asciiTheme="minorHAnsi" w:hAnsiTheme="minorHAnsi" w:cstheme="minorHAnsi"/>
        </w:rPr>
        <w:t xml:space="preserve"> </w:t>
      </w:r>
      <w:r w:rsidR="00604D7C" w:rsidRPr="002D4DB0">
        <w:rPr>
          <w:rFonts w:asciiTheme="minorHAnsi" w:hAnsiTheme="minorHAnsi" w:cstheme="minorHAnsi"/>
        </w:rPr>
        <w:t>i</w:t>
      </w:r>
      <w:r w:rsidR="00A132AF" w:rsidRPr="002D4DB0">
        <w:rPr>
          <w:rFonts w:asciiTheme="minorHAnsi" w:hAnsiTheme="minorHAnsi" w:cstheme="minorHAnsi"/>
        </w:rPr>
        <w:t>ntegration/UAT testing with connected applications.</w:t>
      </w:r>
    </w:p>
    <w:p w14:paraId="2EF3948D" w14:textId="77777777" w:rsidR="00A132AF" w:rsidRPr="002D4DB0" w:rsidRDefault="00617460" w:rsidP="00A132AF">
      <w:pPr>
        <w:numPr>
          <w:ilvl w:val="0"/>
          <w:numId w:val="10"/>
        </w:numPr>
        <w:spacing w:before="0" w:after="20"/>
        <w:rPr>
          <w:rFonts w:asciiTheme="minorHAnsi" w:hAnsiTheme="minorHAnsi" w:cstheme="minorHAnsi"/>
        </w:rPr>
      </w:pPr>
      <w:r w:rsidRPr="002D4DB0">
        <w:rPr>
          <w:rFonts w:asciiTheme="minorHAnsi" w:hAnsiTheme="minorHAnsi" w:cstheme="minorHAnsi"/>
        </w:rPr>
        <w:t>Ensure</w:t>
      </w:r>
      <w:r w:rsidR="00A132AF" w:rsidRPr="002D4DB0">
        <w:rPr>
          <w:rFonts w:asciiTheme="minorHAnsi" w:hAnsiTheme="minorHAnsi" w:cstheme="minorHAnsi"/>
        </w:rPr>
        <w:t xml:space="preserve"> successful implementation of the changes. </w:t>
      </w:r>
    </w:p>
    <w:p w14:paraId="5196A403" w14:textId="77777777" w:rsidR="00A132AF" w:rsidRPr="002D4DB0" w:rsidRDefault="00A132AF" w:rsidP="00A132AF">
      <w:pPr>
        <w:numPr>
          <w:ilvl w:val="0"/>
          <w:numId w:val="10"/>
        </w:numPr>
        <w:spacing w:before="0" w:after="20"/>
        <w:rPr>
          <w:rFonts w:asciiTheme="minorHAnsi" w:hAnsiTheme="minorHAnsi" w:cstheme="minorHAnsi"/>
        </w:rPr>
      </w:pPr>
      <w:r w:rsidRPr="002D4DB0">
        <w:rPr>
          <w:rFonts w:asciiTheme="minorHAnsi" w:hAnsiTheme="minorHAnsi" w:cstheme="minorHAnsi"/>
        </w:rPr>
        <w:t xml:space="preserve">Provide technical support in </w:t>
      </w:r>
      <w:r w:rsidR="00604D7C" w:rsidRPr="002D4DB0">
        <w:rPr>
          <w:rFonts w:asciiTheme="minorHAnsi" w:hAnsiTheme="minorHAnsi" w:cstheme="minorHAnsi"/>
        </w:rPr>
        <w:t>t</w:t>
      </w:r>
      <w:r w:rsidRPr="002D4DB0">
        <w:rPr>
          <w:rFonts w:asciiTheme="minorHAnsi" w:hAnsiTheme="minorHAnsi" w:cstheme="minorHAnsi"/>
        </w:rPr>
        <w:t xml:space="preserve">est, QA &amp; </w:t>
      </w:r>
      <w:r w:rsidR="00604D7C" w:rsidRPr="002D4DB0">
        <w:rPr>
          <w:rFonts w:asciiTheme="minorHAnsi" w:hAnsiTheme="minorHAnsi" w:cstheme="minorHAnsi"/>
        </w:rPr>
        <w:t>p</w:t>
      </w:r>
      <w:r w:rsidRPr="002D4DB0">
        <w:rPr>
          <w:rFonts w:asciiTheme="minorHAnsi" w:hAnsiTheme="minorHAnsi" w:cstheme="minorHAnsi"/>
        </w:rPr>
        <w:t xml:space="preserve">roduction environment until the warranty period.   </w:t>
      </w:r>
    </w:p>
    <w:p w14:paraId="1B1EE92C" w14:textId="77777777" w:rsidR="00A132AF" w:rsidRPr="002D4DB0" w:rsidRDefault="00A132AF" w:rsidP="00A132AF">
      <w:pPr>
        <w:numPr>
          <w:ilvl w:val="0"/>
          <w:numId w:val="10"/>
        </w:numPr>
        <w:spacing w:before="0" w:after="20"/>
        <w:rPr>
          <w:rFonts w:asciiTheme="minorHAnsi" w:hAnsiTheme="minorHAnsi" w:cstheme="minorHAnsi"/>
        </w:rPr>
      </w:pPr>
      <w:r w:rsidRPr="002D4DB0">
        <w:rPr>
          <w:rFonts w:asciiTheme="minorHAnsi" w:hAnsiTheme="minorHAnsi" w:cstheme="minorHAnsi"/>
        </w:rPr>
        <w:t>Track SLAs to ensure timely resolution of issues within agreed turnaround time</w:t>
      </w:r>
      <w:r w:rsidR="00604D7C" w:rsidRPr="002D4DB0">
        <w:rPr>
          <w:rFonts w:asciiTheme="minorHAnsi" w:hAnsiTheme="minorHAnsi" w:cstheme="minorHAnsi"/>
        </w:rPr>
        <w:t>.</w:t>
      </w:r>
    </w:p>
    <w:p w14:paraId="0BE40DE9" w14:textId="77777777" w:rsidR="00A132AF" w:rsidRPr="002D4DB0" w:rsidRDefault="00A132AF" w:rsidP="00A132AF">
      <w:pPr>
        <w:spacing w:before="0" w:after="20"/>
        <w:rPr>
          <w:rFonts w:asciiTheme="minorHAnsi" w:hAnsiTheme="minorHAnsi" w:cstheme="minorHAnsi"/>
        </w:rPr>
      </w:pPr>
      <w:r w:rsidRPr="002D4DB0">
        <w:rPr>
          <w:rFonts w:asciiTheme="minorHAnsi" w:hAnsiTheme="minorHAnsi" w:cstheme="minorHAnsi"/>
        </w:rPr>
        <w:t>Environment: IBM Mainframe, MVS, COBOL, CICS, DB2, JCL, PLATINUM, EXPEDITOR, FILE-AID and PANVALET</w:t>
      </w:r>
    </w:p>
    <w:p w14:paraId="46F65DB7" w14:textId="77777777" w:rsidR="00C339CF" w:rsidRPr="002D4DB0" w:rsidRDefault="00C339CF" w:rsidP="00435EFA">
      <w:pPr>
        <w:rPr>
          <w:rFonts w:asciiTheme="minorHAnsi" w:hAnsiTheme="minorHAnsi" w:cstheme="minorHAnsi"/>
        </w:rPr>
      </w:pPr>
    </w:p>
    <w:p w14:paraId="7476068D" w14:textId="77777777" w:rsidR="000358AB" w:rsidRPr="002D4DB0" w:rsidRDefault="00E22131" w:rsidP="00604D7C">
      <w:pPr>
        <w:spacing w:before="0" w:after="20"/>
        <w:rPr>
          <w:rFonts w:asciiTheme="minorHAnsi" w:hAnsiTheme="minorHAnsi" w:cstheme="minorHAnsi"/>
          <w:b/>
          <w:sz w:val="24"/>
        </w:rPr>
      </w:pPr>
      <w:proofErr w:type="spellStart"/>
      <w:r w:rsidRPr="002D4DB0">
        <w:rPr>
          <w:rFonts w:asciiTheme="minorHAnsi" w:hAnsiTheme="minorHAnsi" w:cstheme="minorHAnsi"/>
          <w:b/>
          <w:sz w:val="24"/>
        </w:rPr>
        <w:t>CapGemini</w:t>
      </w:r>
      <w:proofErr w:type="spellEnd"/>
      <w:r w:rsidRPr="002D4DB0">
        <w:rPr>
          <w:rFonts w:asciiTheme="minorHAnsi" w:hAnsiTheme="minorHAnsi" w:cstheme="minorHAnsi"/>
          <w:b/>
          <w:sz w:val="24"/>
        </w:rPr>
        <w:t xml:space="preserve"> India PVT LTD </w:t>
      </w:r>
      <w:r w:rsidR="000358AB" w:rsidRPr="002D4DB0">
        <w:rPr>
          <w:rFonts w:asciiTheme="minorHAnsi" w:hAnsiTheme="minorHAnsi" w:cstheme="minorHAnsi"/>
          <w:b/>
          <w:sz w:val="24"/>
        </w:rPr>
        <w:t xml:space="preserve">(Client: </w:t>
      </w:r>
      <w:r w:rsidRPr="002D4DB0">
        <w:rPr>
          <w:rFonts w:asciiTheme="minorHAnsi" w:hAnsiTheme="minorHAnsi" w:cstheme="minorHAnsi"/>
          <w:b/>
          <w:sz w:val="24"/>
        </w:rPr>
        <w:t>Discover Financial Services</w:t>
      </w:r>
      <w:r w:rsidR="000358AB" w:rsidRPr="002D4DB0">
        <w:rPr>
          <w:rFonts w:asciiTheme="minorHAnsi" w:hAnsiTheme="minorHAnsi" w:cstheme="minorHAnsi"/>
          <w:b/>
          <w:sz w:val="24"/>
        </w:rPr>
        <w:t>)</w:t>
      </w:r>
      <w:r w:rsidRPr="002D4DB0">
        <w:rPr>
          <w:rFonts w:asciiTheme="minorHAnsi" w:hAnsiTheme="minorHAnsi" w:cstheme="minorHAnsi"/>
          <w:b/>
          <w:sz w:val="24"/>
        </w:rPr>
        <w:t xml:space="preserve">      </w:t>
      </w:r>
    </w:p>
    <w:p w14:paraId="6EE63D97" w14:textId="77777777" w:rsidR="00E22131" w:rsidRPr="002D4DB0" w:rsidRDefault="000358AB" w:rsidP="00604D7C">
      <w:pPr>
        <w:spacing w:before="0" w:after="20"/>
        <w:rPr>
          <w:rFonts w:asciiTheme="minorHAnsi" w:hAnsiTheme="minorHAnsi" w:cstheme="minorHAnsi"/>
          <w:b/>
          <w:sz w:val="24"/>
        </w:rPr>
      </w:pPr>
      <w:r w:rsidRPr="002D4DB0">
        <w:rPr>
          <w:rFonts w:asciiTheme="minorHAnsi" w:hAnsiTheme="minorHAnsi" w:cstheme="minorHAnsi"/>
          <w:b/>
          <w:sz w:val="24"/>
        </w:rPr>
        <w:t xml:space="preserve">                                                                                        </w:t>
      </w:r>
      <w:r w:rsidR="00E22131" w:rsidRPr="002D4DB0">
        <w:rPr>
          <w:rFonts w:asciiTheme="minorHAnsi" w:hAnsiTheme="minorHAnsi" w:cstheme="minorHAnsi"/>
          <w:b/>
          <w:sz w:val="24"/>
        </w:rPr>
        <w:t>September 2007 – October 2009</w:t>
      </w:r>
    </w:p>
    <w:p w14:paraId="11D5B921" w14:textId="77777777" w:rsidR="00E22131" w:rsidRPr="002D4DB0" w:rsidRDefault="00617460" w:rsidP="00604D7C">
      <w:pPr>
        <w:spacing w:before="0" w:after="20"/>
        <w:rPr>
          <w:rFonts w:asciiTheme="minorHAnsi" w:hAnsiTheme="minorHAnsi" w:cstheme="minorHAnsi"/>
          <w:i/>
          <w:sz w:val="22"/>
        </w:rPr>
      </w:pPr>
      <w:r w:rsidRPr="002D4DB0">
        <w:rPr>
          <w:rFonts w:asciiTheme="minorHAnsi" w:hAnsiTheme="minorHAnsi" w:cstheme="minorHAnsi"/>
          <w:i/>
          <w:sz w:val="22"/>
        </w:rPr>
        <w:t>Mainframe Developer</w:t>
      </w:r>
    </w:p>
    <w:p w14:paraId="4F2BD06C" w14:textId="77777777" w:rsidR="00604D7C" w:rsidRPr="002D4DB0" w:rsidRDefault="00604D7C" w:rsidP="00604D7C">
      <w:pPr>
        <w:numPr>
          <w:ilvl w:val="0"/>
          <w:numId w:val="11"/>
        </w:numPr>
        <w:spacing w:before="0" w:after="20"/>
        <w:rPr>
          <w:rFonts w:asciiTheme="minorHAnsi" w:hAnsiTheme="minorHAnsi" w:cstheme="minorHAnsi"/>
        </w:rPr>
      </w:pPr>
      <w:r w:rsidRPr="002D4DB0">
        <w:rPr>
          <w:rFonts w:asciiTheme="minorHAnsi" w:hAnsiTheme="minorHAnsi" w:cstheme="minorHAnsi"/>
        </w:rPr>
        <w:t xml:space="preserve">Execute the run preparation tasks. </w:t>
      </w:r>
    </w:p>
    <w:p w14:paraId="5EE7AA3B" w14:textId="77777777" w:rsidR="00604D7C" w:rsidRPr="002D4DB0" w:rsidRDefault="00604D7C" w:rsidP="00604D7C">
      <w:pPr>
        <w:numPr>
          <w:ilvl w:val="0"/>
          <w:numId w:val="11"/>
        </w:numPr>
        <w:spacing w:before="0" w:after="20"/>
        <w:rPr>
          <w:rFonts w:asciiTheme="minorHAnsi" w:hAnsiTheme="minorHAnsi" w:cstheme="minorHAnsi"/>
        </w:rPr>
      </w:pPr>
      <w:r w:rsidRPr="002D4DB0">
        <w:rPr>
          <w:rFonts w:asciiTheme="minorHAnsi" w:hAnsiTheme="minorHAnsi" w:cstheme="minorHAnsi"/>
        </w:rPr>
        <w:t xml:space="preserve">Analysis and resolution/escalation of the issues encountered during a run. For </w:t>
      </w:r>
      <w:proofErr w:type="gramStart"/>
      <w:r w:rsidRPr="002D4DB0">
        <w:rPr>
          <w:rFonts w:asciiTheme="minorHAnsi" w:hAnsiTheme="minorHAnsi" w:cstheme="minorHAnsi"/>
        </w:rPr>
        <w:t>issues, which</w:t>
      </w:r>
      <w:proofErr w:type="gramEnd"/>
      <w:r w:rsidRPr="002D4DB0">
        <w:rPr>
          <w:rFonts w:asciiTheme="minorHAnsi" w:hAnsiTheme="minorHAnsi" w:cstheme="minorHAnsi"/>
        </w:rPr>
        <w:t xml:space="preserve"> cannot be resolved by the offshore team, the team will work with the PA teams and the application teams to resolve the issues. </w:t>
      </w:r>
    </w:p>
    <w:p w14:paraId="787A81F5" w14:textId="77777777" w:rsidR="00604D7C" w:rsidRPr="002D4DB0" w:rsidRDefault="00604D7C" w:rsidP="00604D7C">
      <w:pPr>
        <w:numPr>
          <w:ilvl w:val="0"/>
          <w:numId w:val="11"/>
        </w:numPr>
        <w:spacing w:before="0" w:after="20"/>
        <w:rPr>
          <w:rFonts w:asciiTheme="minorHAnsi" w:hAnsiTheme="minorHAnsi" w:cstheme="minorHAnsi"/>
        </w:rPr>
      </w:pPr>
      <w:r w:rsidRPr="002D4DB0">
        <w:rPr>
          <w:rFonts w:asciiTheme="minorHAnsi" w:hAnsiTheme="minorHAnsi" w:cstheme="minorHAnsi"/>
        </w:rPr>
        <w:t>Execute environment refresh process on demand.</w:t>
      </w:r>
    </w:p>
    <w:p w14:paraId="0ED87CC2" w14:textId="77777777" w:rsidR="00604D7C" w:rsidRPr="002D4DB0" w:rsidRDefault="00604D7C" w:rsidP="00604D7C">
      <w:pPr>
        <w:numPr>
          <w:ilvl w:val="0"/>
          <w:numId w:val="11"/>
        </w:numPr>
        <w:spacing w:before="0" w:after="20"/>
        <w:rPr>
          <w:rFonts w:asciiTheme="minorHAnsi" w:hAnsiTheme="minorHAnsi" w:cstheme="minorHAnsi"/>
        </w:rPr>
      </w:pPr>
      <w:r w:rsidRPr="002D4DB0">
        <w:rPr>
          <w:rFonts w:asciiTheme="minorHAnsi" w:hAnsiTheme="minorHAnsi" w:cstheme="minorHAnsi"/>
        </w:rPr>
        <w:t>Ad hoc requests.</w:t>
      </w:r>
    </w:p>
    <w:p w14:paraId="2236CF8F"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Preparation of region build document.</w:t>
      </w:r>
    </w:p>
    <w:p w14:paraId="2BC55374"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 xml:space="preserve">Analyzing the changes </w:t>
      </w:r>
      <w:proofErr w:type="gramStart"/>
      <w:r w:rsidRPr="002D4DB0">
        <w:rPr>
          <w:rFonts w:asciiTheme="minorHAnsi" w:hAnsiTheme="minorHAnsi" w:cstheme="minorHAnsi"/>
        </w:rPr>
        <w:t>need</w:t>
      </w:r>
      <w:proofErr w:type="gramEnd"/>
      <w:r w:rsidRPr="002D4DB0">
        <w:rPr>
          <w:rFonts w:asciiTheme="minorHAnsi" w:hAnsiTheme="minorHAnsi" w:cstheme="minorHAnsi"/>
        </w:rPr>
        <w:t xml:space="preserve"> to be </w:t>
      </w:r>
      <w:proofErr w:type="gramStart"/>
      <w:r w:rsidRPr="002D4DB0">
        <w:rPr>
          <w:rFonts w:asciiTheme="minorHAnsi" w:hAnsiTheme="minorHAnsi" w:cstheme="minorHAnsi"/>
        </w:rPr>
        <w:t>done for complying</w:t>
      </w:r>
      <w:proofErr w:type="gramEnd"/>
      <w:r w:rsidRPr="002D4DB0">
        <w:rPr>
          <w:rFonts w:asciiTheme="minorHAnsi" w:hAnsiTheme="minorHAnsi" w:cstheme="minorHAnsi"/>
        </w:rPr>
        <w:t xml:space="preserve"> with PA standards.</w:t>
      </w:r>
    </w:p>
    <w:p w14:paraId="4C1F4CF3"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Conversion jobs to convert the production components to PA standards.</w:t>
      </w:r>
    </w:p>
    <w:p w14:paraId="67D7EEE0"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Analysis of project being tested in the environment.</w:t>
      </w:r>
    </w:p>
    <w:p w14:paraId="61F3F717"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Planning, executing and monitoring UAT batch.</w:t>
      </w:r>
    </w:p>
    <w:p w14:paraId="675B26E3"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Resolving issues.</w:t>
      </w:r>
    </w:p>
    <w:p w14:paraId="2EEFC422"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Writing jobs in JCL and programs in COBOL.</w:t>
      </w:r>
    </w:p>
    <w:p w14:paraId="3F4414E2"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Coding modules as per client request.</w:t>
      </w:r>
    </w:p>
    <w:p w14:paraId="31E1F559"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 xml:space="preserve">Handling daily status calls with the client. </w:t>
      </w:r>
    </w:p>
    <w:p w14:paraId="448E299A" w14:textId="77777777" w:rsidR="00604D7C" w:rsidRPr="002D4DB0" w:rsidRDefault="00604D7C" w:rsidP="00604D7C">
      <w:pPr>
        <w:numPr>
          <w:ilvl w:val="0"/>
          <w:numId w:val="10"/>
        </w:numPr>
        <w:spacing w:before="0" w:after="20"/>
        <w:rPr>
          <w:rFonts w:asciiTheme="minorHAnsi" w:hAnsiTheme="minorHAnsi" w:cstheme="minorHAnsi"/>
        </w:rPr>
      </w:pPr>
      <w:r w:rsidRPr="002D4DB0">
        <w:rPr>
          <w:rFonts w:asciiTheme="minorHAnsi" w:hAnsiTheme="minorHAnsi" w:cstheme="minorHAnsi"/>
        </w:rPr>
        <w:t>Training freshers on various tasks related to work.</w:t>
      </w:r>
    </w:p>
    <w:p w14:paraId="1CDEE3B8" w14:textId="77777777" w:rsidR="00604D7C" w:rsidRPr="002D4DB0" w:rsidRDefault="00604D7C" w:rsidP="00604D7C">
      <w:pPr>
        <w:spacing w:before="0" w:after="20"/>
        <w:rPr>
          <w:rFonts w:asciiTheme="minorHAnsi" w:hAnsiTheme="minorHAnsi" w:cstheme="minorHAnsi"/>
        </w:rPr>
      </w:pPr>
      <w:r w:rsidRPr="002D4DB0">
        <w:rPr>
          <w:rFonts w:asciiTheme="minorHAnsi" w:hAnsiTheme="minorHAnsi" w:cstheme="minorHAnsi"/>
        </w:rPr>
        <w:t>Environment:</w:t>
      </w:r>
      <w:r w:rsidRPr="002D4DB0">
        <w:rPr>
          <w:rFonts w:asciiTheme="minorHAnsi" w:hAnsiTheme="minorHAnsi" w:cstheme="minorHAnsi"/>
          <w:i/>
        </w:rPr>
        <w:t xml:space="preserve"> </w:t>
      </w:r>
      <w:r w:rsidRPr="002D4DB0">
        <w:rPr>
          <w:rFonts w:asciiTheme="minorHAnsi" w:hAnsiTheme="minorHAnsi" w:cstheme="minorHAnsi"/>
        </w:rPr>
        <w:t>IBM Mainframe, COBOL, CICS, DB2, JCL, VSAM, and NDVR</w:t>
      </w:r>
    </w:p>
    <w:p w14:paraId="2DD2DD77" w14:textId="77777777" w:rsidR="00786981" w:rsidRPr="002D4DB0" w:rsidRDefault="00786981" w:rsidP="00604D7C">
      <w:pPr>
        <w:spacing w:before="0" w:after="20"/>
        <w:rPr>
          <w:rFonts w:asciiTheme="minorHAnsi" w:hAnsiTheme="minorHAnsi" w:cstheme="minorHAnsi"/>
        </w:rPr>
      </w:pPr>
    </w:p>
    <w:p w14:paraId="0C3E2F5B" w14:textId="77777777" w:rsidR="00E22131" w:rsidRPr="002D4DB0" w:rsidRDefault="000358AB" w:rsidP="00435EFA">
      <w:pPr>
        <w:rPr>
          <w:rFonts w:asciiTheme="minorHAnsi" w:hAnsiTheme="minorHAnsi" w:cstheme="minorHAnsi"/>
          <w:b/>
          <w:sz w:val="22"/>
        </w:rPr>
      </w:pPr>
      <w:proofErr w:type="spellStart"/>
      <w:r w:rsidRPr="002D4DB0">
        <w:rPr>
          <w:rFonts w:asciiTheme="minorHAnsi" w:hAnsiTheme="minorHAnsi" w:cstheme="minorHAnsi"/>
          <w:b/>
          <w:sz w:val="24"/>
        </w:rPr>
        <w:lastRenderedPageBreak/>
        <w:t>CapGemini</w:t>
      </w:r>
      <w:proofErr w:type="spellEnd"/>
      <w:r w:rsidRPr="002D4DB0">
        <w:rPr>
          <w:rFonts w:asciiTheme="minorHAnsi" w:hAnsiTheme="minorHAnsi" w:cstheme="minorHAnsi"/>
          <w:b/>
          <w:sz w:val="24"/>
        </w:rPr>
        <w:t xml:space="preserve"> India PVT LTD (Client: </w:t>
      </w:r>
      <w:r w:rsidR="00604D7C" w:rsidRPr="002D4DB0">
        <w:rPr>
          <w:rFonts w:asciiTheme="minorHAnsi" w:hAnsiTheme="minorHAnsi" w:cstheme="minorHAnsi"/>
          <w:b/>
          <w:sz w:val="22"/>
        </w:rPr>
        <w:t>AXA-NSE</w:t>
      </w:r>
      <w:r w:rsidRPr="002D4DB0">
        <w:rPr>
          <w:rFonts w:asciiTheme="minorHAnsi" w:hAnsiTheme="minorHAnsi" w:cstheme="minorHAnsi"/>
          <w:b/>
          <w:sz w:val="22"/>
        </w:rPr>
        <w:t>)</w:t>
      </w:r>
      <w:r w:rsidR="00604D7C" w:rsidRPr="002D4DB0">
        <w:rPr>
          <w:rFonts w:asciiTheme="minorHAnsi" w:hAnsiTheme="minorHAnsi" w:cstheme="minorHAnsi"/>
          <w:b/>
          <w:sz w:val="22"/>
        </w:rPr>
        <w:tab/>
      </w:r>
      <w:r w:rsidR="00604D7C" w:rsidRPr="002D4DB0">
        <w:rPr>
          <w:rFonts w:asciiTheme="minorHAnsi" w:hAnsiTheme="minorHAnsi" w:cstheme="minorHAnsi"/>
          <w:b/>
          <w:sz w:val="22"/>
        </w:rPr>
        <w:tab/>
      </w:r>
      <w:r w:rsidR="00604D7C" w:rsidRPr="002D4DB0">
        <w:rPr>
          <w:rFonts w:asciiTheme="minorHAnsi" w:hAnsiTheme="minorHAnsi" w:cstheme="minorHAnsi"/>
          <w:b/>
          <w:sz w:val="22"/>
        </w:rPr>
        <w:tab/>
        <w:t xml:space="preserve">January 2007 – September 2007 </w:t>
      </w:r>
    </w:p>
    <w:p w14:paraId="48AB6530" w14:textId="77777777" w:rsidR="00604D7C" w:rsidRPr="002D4DB0" w:rsidRDefault="00604D7C" w:rsidP="00435EFA">
      <w:pPr>
        <w:rPr>
          <w:rFonts w:asciiTheme="minorHAnsi" w:hAnsiTheme="minorHAnsi" w:cstheme="minorHAnsi"/>
          <w:i/>
          <w:sz w:val="22"/>
        </w:rPr>
      </w:pPr>
      <w:r w:rsidRPr="002D4DB0">
        <w:rPr>
          <w:rFonts w:asciiTheme="minorHAnsi" w:hAnsiTheme="minorHAnsi" w:cstheme="minorHAnsi"/>
          <w:i/>
          <w:sz w:val="22"/>
        </w:rPr>
        <w:t>TEAM MEMBER</w:t>
      </w:r>
    </w:p>
    <w:p w14:paraId="7255C5F1" w14:textId="77777777" w:rsidR="00604D7C" w:rsidRPr="002D4DB0" w:rsidRDefault="00F30BC3" w:rsidP="00604D7C">
      <w:pPr>
        <w:numPr>
          <w:ilvl w:val="0"/>
          <w:numId w:val="13"/>
        </w:numPr>
        <w:rPr>
          <w:rFonts w:asciiTheme="minorHAnsi" w:hAnsiTheme="minorHAnsi" w:cstheme="minorHAnsi"/>
        </w:rPr>
      </w:pPr>
      <w:r w:rsidRPr="002D4DB0">
        <w:rPr>
          <w:rFonts w:asciiTheme="minorHAnsi" w:hAnsiTheme="minorHAnsi" w:cstheme="minorHAnsi"/>
        </w:rPr>
        <w:t>Contribute to the d</w:t>
      </w:r>
      <w:r w:rsidR="00604D7C" w:rsidRPr="002D4DB0">
        <w:rPr>
          <w:rFonts w:asciiTheme="minorHAnsi" w:hAnsiTheme="minorHAnsi" w:cstheme="minorHAnsi"/>
        </w:rPr>
        <w:t>esign of SPD for new COBOL modules.</w:t>
      </w:r>
    </w:p>
    <w:p w14:paraId="5F9790C8" w14:textId="77777777" w:rsidR="00604D7C" w:rsidRPr="002D4DB0" w:rsidRDefault="00604D7C" w:rsidP="00604D7C">
      <w:pPr>
        <w:numPr>
          <w:ilvl w:val="0"/>
          <w:numId w:val="13"/>
        </w:numPr>
        <w:rPr>
          <w:rFonts w:asciiTheme="minorHAnsi" w:hAnsiTheme="minorHAnsi" w:cstheme="minorHAnsi"/>
        </w:rPr>
      </w:pPr>
      <w:r w:rsidRPr="002D4DB0">
        <w:rPr>
          <w:rFonts w:asciiTheme="minorHAnsi" w:hAnsiTheme="minorHAnsi" w:cstheme="minorHAnsi"/>
        </w:rPr>
        <w:t>Develop</w:t>
      </w:r>
      <w:r w:rsidR="00F30BC3" w:rsidRPr="002D4DB0">
        <w:rPr>
          <w:rFonts w:asciiTheme="minorHAnsi" w:hAnsiTheme="minorHAnsi" w:cstheme="minorHAnsi"/>
        </w:rPr>
        <w:t xml:space="preserve"> </w:t>
      </w:r>
      <w:r w:rsidRPr="002D4DB0">
        <w:rPr>
          <w:rFonts w:asciiTheme="minorHAnsi" w:hAnsiTheme="minorHAnsi" w:cstheme="minorHAnsi"/>
        </w:rPr>
        <w:t>new</w:t>
      </w:r>
      <w:r w:rsidR="00F30BC3" w:rsidRPr="002D4DB0">
        <w:rPr>
          <w:rFonts w:asciiTheme="minorHAnsi" w:hAnsiTheme="minorHAnsi" w:cstheme="minorHAnsi"/>
        </w:rPr>
        <w:t xml:space="preserve"> and enhance existing</w:t>
      </w:r>
      <w:r w:rsidRPr="002D4DB0">
        <w:rPr>
          <w:rFonts w:asciiTheme="minorHAnsi" w:hAnsiTheme="minorHAnsi" w:cstheme="minorHAnsi"/>
        </w:rPr>
        <w:t xml:space="preserve"> COBOL modules.</w:t>
      </w:r>
    </w:p>
    <w:p w14:paraId="549A2797" w14:textId="77777777" w:rsidR="00604D7C" w:rsidRPr="002D4DB0" w:rsidRDefault="00F30BC3" w:rsidP="00604D7C">
      <w:pPr>
        <w:numPr>
          <w:ilvl w:val="0"/>
          <w:numId w:val="13"/>
        </w:numPr>
        <w:rPr>
          <w:rFonts w:asciiTheme="minorHAnsi" w:hAnsiTheme="minorHAnsi" w:cstheme="minorHAnsi"/>
        </w:rPr>
      </w:pPr>
      <w:r w:rsidRPr="002D4DB0">
        <w:rPr>
          <w:rFonts w:asciiTheme="minorHAnsi" w:hAnsiTheme="minorHAnsi" w:cstheme="minorHAnsi"/>
        </w:rPr>
        <w:t>Prepared</w:t>
      </w:r>
      <w:r w:rsidR="00604D7C" w:rsidRPr="002D4DB0">
        <w:rPr>
          <w:rFonts w:asciiTheme="minorHAnsi" w:hAnsiTheme="minorHAnsi" w:cstheme="minorHAnsi"/>
        </w:rPr>
        <w:t xml:space="preserve"> test data and test plans.</w:t>
      </w:r>
      <w:r w:rsidRPr="002D4DB0">
        <w:rPr>
          <w:rFonts w:asciiTheme="minorHAnsi" w:hAnsiTheme="minorHAnsi" w:cstheme="minorHAnsi"/>
        </w:rPr>
        <w:t xml:space="preserve"> </w:t>
      </w:r>
      <w:r w:rsidR="00604D7C" w:rsidRPr="002D4DB0">
        <w:rPr>
          <w:rFonts w:asciiTheme="minorHAnsi" w:hAnsiTheme="minorHAnsi" w:cstheme="minorHAnsi"/>
        </w:rPr>
        <w:t>Unit test</w:t>
      </w:r>
      <w:r w:rsidRPr="002D4DB0">
        <w:rPr>
          <w:rFonts w:asciiTheme="minorHAnsi" w:hAnsiTheme="minorHAnsi" w:cstheme="minorHAnsi"/>
        </w:rPr>
        <w:t>ed</w:t>
      </w:r>
      <w:r w:rsidR="00604D7C" w:rsidRPr="002D4DB0">
        <w:rPr>
          <w:rFonts w:asciiTheme="minorHAnsi" w:hAnsiTheme="minorHAnsi" w:cstheme="minorHAnsi"/>
        </w:rPr>
        <w:t xml:space="preserve"> then validat</w:t>
      </w:r>
      <w:r w:rsidRPr="002D4DB0">
        <w:rPr>
          <w:rFonts w:asciiTheme="minorHAnsi" w:hAnsiTheme="minorHAnsi" w:cstheme="minorHAnsi"/>
        </w:rPr>
        <w:t>ed</w:t>
      </w:r>
      <w:r w:rsidR="00604D7C" w:rsidRPr="002D4DB0">
        <w:rPr>
          <w:rFonts w:asciiTheme="minorHAnsi" w:hAnsiTheme="minorHAnsi" w:cstheme="minorHAnsi"/>
        </w:rPr>
        <w:t xml:space="preserve"> changes made and Integrat</w:t>
      </w:r>
      <w:r w:rsidRPr="002D4DB0">
        <w:rPr>
          <w:rFonts w:asciiTheme="minorHAnsi" w:hAnsiTheme="minorHAnsi" w:cstheme="minorHAnsi"/>
        </w:rPr>
        <w:t>ion</w:t>
      </w:r>
      <w:r w:rsidR="00604D7C" w:rsidRPr="002D4DB0">
        <w:rPr>
          <w:rFonts w:asciiTheme="minorHAnsi" w:hAnsiTheme="minorHAnsi" w:cstheme="minorHAnsi"/>
        </w:rPr>
        <w:t xml:space="preserve"> test</w:t>
      </w:r>
      <w:r w:rsidRPr="002D4DB0">
        <w:rPr>
          <w:rFonts w:asciiTheme="minorHAnsi" w:hAnsiTheme="minorHAnsi" w:cstheme="minorHAnsi"/>
        </w:rPr>
        <w:t>ed</w:t>
      </w:r>
      <w:r w:rsidR="00604D7C" w:rsidRPr="002D4DB0">
        <w:rPr>
          <w:rFonts w:asciiTheme="minorHAnsi" w:hAnsiTheme="minorHAnsi" w:cstheme="minorHAnsi"/>
        </w:rPr>
        <w:t>.</w:t>
      </w:r>
    </w:p>
    <w:p w14:paraId="38EDAB04" w14:textId="77777777" w:rsidR="00604D7C" w:rsidRPr="002D4DB0" w:rsidRDefault="00604D7C" w:rsidP="00435EFA">
      <w:pPr>
        <w:numPr>
          <w:ilvl w:val="0"/>
          <w:numId w:val="12"/>
        </w:numPr>
        <w:rPr>
          <w:rFonts w:asciiTheme="minorHAnsi" w:hAnsiTheme="minorHAnsi" w:cstheme="minorHAnsi"/>
        </w:rPr>
      </w:pPr>
      <w:r w:rsidRPr="002D4DB0">
        <w:rPr>
          <w:rFonts w:asciiTheme="minorHAnsi" w:hAnsiTheme="minorHAnsi" w:cstheme="minorHAnsi"/>
        </w:rPr>
        <w:t>Peer reviews of the modules developed by team members.</w:t>
      </w:r>
    </w:p>
    <w:p w14:paraId="10C68628" w14:textId="77777777" w:rsidR="00604D7C" w:rsidRPr="002D4DB0" w:rsidRDefault="00604D7C" w:rsidP="00604D7C">
      <w:pPr>
        <w:rPr>
          <w:rFonts w:asciiTheme="minorHAnsi" w:hAnsiTheme="minorHAnsi" w:cstheme="minorHAnsi"/>
        </w:rPr>
      </w:pPr>
      <w:r w:rsidRPr="002D4DB0">
        <w:rPr>
          <w:rFonts w:asciiTheme="minorHAnsi" w:hAnsiTheme="minorHAnsi" w:cstheme="minorHAnsi"/>
        </w:rPr>
        <w:t>Environment: MVS, COBOL, JCL, DB2, FILE-AID, EXPEDITOR, PLATINIUM, Test Director, Natural (Screen)</w:t>
      </w:r>
    </w:p>
    <w:p w14:paraId="2B156DDF" w14:textId="77777777" w:rsidR="00604D7C" w:rsidRPr="002D4DB0" w:rsidRDefault="00604D7C" w:rsidP="00435EFA">
      <w:pPr>
        <w:rPr>
          <w:rFonts w:asciiTheme="minorHAnsi" w:hAnsiTheme="minorHAnsi" w:cstheme="minorHAnsi"/>
        </w:rPr>
      </w:pPr>
    </w:p>
    <w:p w14:paraId="7024C678" w14:textId="77777777" w:rsidR="00C339CF" w:rsidRPr="002D4DB0" w:rsidRDefault="00C339CF" w:rsidP="00C339CF">
      <w:pPr>
        <w:pStyle w:val="Heading1"/>
        <w:rPr>
          <w:rFonts w:asciiTheme="minorHAnsi" w:hAnsiTheme="minorHAnsi" w:cstheme="minorHAnsi"/>
        </w:rPr>
      </w:pPr>
      <w:r w:rsidRPr="002D4DB0">
        <w:rPr>
          <w:rFonts w:asciiTheme="minorHAnsi" w:hAnsiTheme="minorHAnsi" w:cstheme="minorHAnsi"/>
        </w:rPr>
        <w:t>EDUCATION</w:t>
      </w:r>
    </w:p>
    <w:p w14:paraId="4DDEEE37" w14:textId="77777777" w:rsidR="00C339CF" w:rsidRPr="002D4DB0" w:rsidRDefault="00604D7C" w:rsidP="00C339CF">
      <w:pPr>
        <w:rPr>
          <w:rFonts w:asciiTheme="minorHAnsi" w:hAnsiTheme="minorHAnsi" w:cstheme="minorHAnsi"/>
        </w:rPr>
      </w:pPr>
      <w:r w:rsidRPr="002D4DB0">
        <w:rPr>
          <w:rFonts w:asciiTheme="minorHAnsi" w:hAnsiTheme="minorHAnsi" w:cstheme="minorHAnsi"/>
        </w:rPr>
        <w:t>Bachelor of Engineering (Mechanical), Amravati University, India, June 2004</w:t>
      </w:r>
    </w:p>
    <w:p w14:paraId="61E9E156" w14:textId="77777777" w:rsidR="00C339CF" w:rsidRPr="002D4DB0" w:rsidRDefault="00C339CF" w:rsidP="00C339CF">
      <w:pPr>
        <w:pStyle w:val="Heading1"/>
        <w:rPr>
          <w:rFonts w:asciiTheme="minorHAnsi" w:hAnsiTheme="minorHAnsi" w:cstheme="minorHAnsi"/>
        </w:rPr>
      </w:pPr>
      <w:r w:rsidRPr="002D4DB0">
        <w:rPr>
          <w:rFonts w:asciiTheme="minorHAnsi" w:hAnsiTheme="minorHAnsi" w:cstheme="minorHAnsi"/>
        </w:rPr>
        <w:t>CERTIFICATIONS</w:t>
      </w:r>
    </w:p>
    <w:p w14:paraId="64767C7A" w14:textId="77777777" w:rsidR="00C339CF" w:rsidRPr="002D4DB0" w:rsidRDefault="00604D7C" w:rsidP="00C339CF">
      <w:pPr>
        <w:rPr>
          <w:rFonts w:asciiTheme="minorHAnsi" w:hAnsiTheme="minorHAnsi" w:cstheme="minorHAnsi"/>
        </w:rPr>
      </w:pPr>
      <w:r w:rsidRPr="002D4DB0">
        <w:rPr>
          <w:rFonts w:asciiTheme="minorHAnsi" w:hAnsiTheme="minorHAnsi" w:cstheme="minorHAnsi"/>
        </w:rPr>
        <w:t>Mainframe application programming</w:t>
      </w:r>
    </w:p>
    <w:p w14:paraId="767424DC" w14:textId="77777777" w:rsidR="00C339CF" w:rsidRPr="002D4DB0" w:rsidRDefault="00C339CF" w:rsidP="00C339CF">
      <w:pPr>
        <w:pStyle w:val="Heading1"/>
        <w:rPr>
          <w:rFonts w:asciiTheme="minorHAnsi" w:hAnsiTheme="minorHAnsi" w:cstheme="minorHAnsi"/>
        </w:rPr>
      </w:pPr>
      <w:r w:rsidRPr="002D4DB0">
        <w:rPr>
          <w:rFonts w:asciiTheme="minorHAnsi" w:hAnsiTheme="minorHAnsi" w:cstheme="minorHAnsi"/>
        </w:rPr>
        <w:t>PROFESSIONAL DEVELOPMENT</w:t>
      </w:r>
    </w:p>
    <w:p w14:paraId="60B70C7F" w14:textId="77777777" w:rsidR="00604D7C" w:rsidRPr="002D4DB0" w:rsidRDefault="00604D7C" w:rsidP="00604D7C">
      <w:pPr>
        <w:rPr>
          <w:rFonts w:asciiTheme="minorHAnsi" w:hAnsiTheme="minorHAnsi" w:cstheme="minorHAnsi"/>
        </w:rPr>
      </w:pPr>
      <w:r w:rsidRPr="002D4DB0">
        <w:rPr>
          <w:rFonts w:asciiTheme="minorHAnsi" w:hAnsiTheme="minorHAnsi" w:cstheme="minorHAnsi"/>
        </w:rPr>
        <w:t>SMART AWARDS FOR (2 times)</w:t>
      </w:r>
    </w:p>
    <w:p w14:paraId="696758A6" w14:textId="77777777" w:rsidR="00604D7C" w:rsidRPr="002D4DB0" w:rsidRDefault="00604D7C" w:rsidP="00604D7C">
      <w:pPr>
        <w:numPr>
          <w:ilvl w:val="0"/>
          <w:numId w:val="9"/>
        </w:numPr>
        <w:tabs>
          <w:tab w:val="clear" w:pos="720"/>
        </w:tabs>
        <w:rPr>
          <w:rFonts w:asciiTheme="minorHAnsi" w:hAnsiTheme="minorHAnsi" w:cstheme="minorHAnsi"/>
        </w:rPr>
      </w:pPr>
      <w:r w:rsidRPr="002D4DB0">
        <w:rPr>
          <w:rFonts w:asciiTheme="minorHAnsi" w:hAnsiTheme="minorHAnsi" w:cstheme="minorHAnsi"/>
        </w:rPr>
        <w:t>Exceptional team management</w:t>
      </w:r>
    </w:p>
    <w:p w14:paraId="3CC0C374" w14:textId="77777777" w:rsidR="00604D7C" w:rsidRPr="002D4DB0" w:rsidRDefault="00604D7C" w:rsidP="00604D7C">
      <w:pPr>
        <w:numPr>
          <w:ilvl w:val="0"/>
          <w:numId w:val="9"/>
        </w:numPr>
        <w:tabs>
          <w:tab w:val="clear" w:pos="720"/>
        </w:tabs>
        <w:rPr>
          <w:rFonts w:asciiTheme="minorHAnsi" w:hAnsiTheme="minorHAnsi" w:cstheme="minorHAnsi"/>
        </w:rPr>
      </w:pPr>
      <w:r w:rsidRPr="002D4DB0">
        <w:rPr>
          <w:rFonts w:asciiTheme="minorHAnsi" w:hAnsiTheme="minorHAnsi" w:cstheme="minorHAnsi"/>
        </w:rPr>
        <w:t>Client handling techniques</w:t>
      </w:r>
    </w:p>
    <w:p w14:paraId="4A17093D" w14:textId="77777777" w:rsidR="00604D7C" w:rsidRPr="002D4DB0" w:rsidRDefault="00604D7C" w:rsidP="00604D7C">
      <w:pPr>
        <w:numPr>
          <w:ilvl w:val="0"/>
          <w:numId w:val="9"/>
        </w:numPr>
        <w:tabs>
          <w:tab w:val="clear" w:pos="720"/>
        </w:tabs>
        <w:rPr>
          <w:rFonts w:asciiTheme="minorHAnsi" w:hAnsiTheme="minorHAnsi" w:cstheme="minorHAnsi"/>
        </w:rPr>
      </w:pPr>
      <w:r w:rsidRPr="002D4DB0">
        <w:rPr>
          <w:rFonts w:asciiTheme="minorHAnsi" w:hAnsiTheme="minorHAnsi" w:cstheme="minorHAnsi"/>
        </w:rPr>
        <w:t>Contribution towards getting Humana rating services to a reliable state</w:t>
      </w:r>
    </w:p>
    <w:p w14:paraId="70CA49AA" w14:textId="77777777" w:rsidR="00604D7C" w:rsidRPr="002D4DB0" w:rsidRDefault="00604D7C" w:rsidP="00604D7C">
      <w:pPr>
        <w:numPr>
          <w:ilvl w:val="0"/>
          <w:numId w:val="9"/>
        </w:numPr>
        <w:tabs>
          <w:tab w:val="clear" w:pos="720"/>
        </w:tabs>
        <w:rPr>
          <w:rFonts w:asciiTheme="minorHAnsi" w:hAnsiTheme="minorHAnsi" w:cstheme="minorHAnsi"/>
        </w:rPr>
      </w:pPr>
      <w:r w:rsidRPr="002D4DB0">
        <w:rPr>
          <w:rFonts w:asciiTheme="minorHAnsi" w:hAnsiTheme="minorHAnsi" w:cstheme="minorHAnsi"/>
        </w:rPr>
        <w:t>Launch of exchanges for quoting</w:t>
      </w:r>
    </w:p>
    <w:sectPr w:rsidR="00604D7C" w:rsidRPr="002D4DB0" w:rsidSect="00F602C1">
      <w:headerReference w:type="even" r:id="rId18"/>
      <w:headerReference w:type="default" r:id="rId19"/>
      <w:footerReference w:type="even" r:id="rId20"/>
      <w:footerReference w:type="default" r:id="rId21"/>
      <w:headerReference w:type="first" r:id="rId22"/>
      <w:footerReference w:type="first" r:id="rId23"/>
      <w:pgSz w:w="12240" w:h="15840" w:code="1"/>
      <w:pgMar w:top="720" w:right="907" w:bottom="547" w:left="1267"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7B1D9" w14:textId="77777777" w:rsidR="00336CB7" w:rsidRDefault="00336CB7">
      <w:pPr>
        <w:spacing w:before="0"/>
      </w:pPr>
      <w:r>
        <w:separator/>
      </w:r>
    </w:p>
  </w:endnote>
  <w:endnote w:type="continuationSeparator" w:id="0">
    <w:p w14:paraId="1AE2F347" w14:textId="77777777" w:rsidR="00336CB7" w:rsidRDefault="00336CB7">
      <w:pPr>
        <w:spacing w:before="0"/>
      </w:pPr>
      <w:r>
        <w:continuationSeparator/>
      </w:r>
    </w:p>
  </w:endnote>
  <w:endnote w:type="continuationNotice" w:id="1">
    <w:p w14:paraId="647A5C0A" w14:textId="77777777" w:rsidR="00336CB7" w:rsidRDefault="00336C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286F" w14:textId="77777777" w:rsidR="000071EE" w:rsidRDefault="00007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58F3" w14:textId="77777777" w:rsidR="000071EE" w:rsidRDefault="00007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46F2" w14:textId="77777777" w:rsidR="00543F43" w:rsidRDefault="00C339CF">
    <w:pPr>
      <w:pStyle w:val="Footer"/>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15A9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8B751" w14:textId="77777777" w:rsidR="00336CB7" w:rsidRDefault="00336CB7">
      <w:pPr>
        <w:spacing w:before="0"/>
      </w:pPr>
      <w:r>
        <w:separator/>
      </w:r>
    </w:p>
  </w:footnote>
  <w:footnote w:type="continuationSeparator" w:id="0">
    <w:p w14:paraId="5653E4DE" w14:textId="77777777" w:rsidR="00336CB7" w:rsidRDefault="00336CB7">
      <w:pPr>
        <w:spacing w:before="0"/>
      </w:pPr>
      <w:r>
        <w:continuationSeparator/>
      </w:r>
    </w:p>
  </w:footnote>
  <w:footnote w:type="continuationNotice" w:id="1">
    <w:p w14:paraId="25BD4023" w14:textId="77777777" w:rsidR="00336CB7" w:rsidRDefault="00336C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E788" w14:textId="77777777" w:rsidR="000071EE" w:rsidRDefault="00007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BE8B" w14:textId="77777777" w:rsidR="000071EE" w:rsidRDefault="00007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438C" w14:textId="77777777" w:rsidR="00543F43" w:rsidRDefault="00543F43">
    <w:pPr>
      <w:pStyle w:val="Header"/>
    </w:pPr>
  </w:p>
  <w:p w14:paraId="51C9210F" w14:textId="77777777" w:rsidR="00543F43" w:rsidRDefault="00543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695743"/>
    <w:multiLevelType w:val="hybridMultilevel"/>
    <w:tmpl w:val="F75E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205A5"/>
    <w:multiLevelType w:val="hybridMultilevel"/>
    <w:tmpl w:val="8D7E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2FF3"/>
    <w:multiLevelType w:val="multilevel"/>
    <w:tmpl w:val="26D66B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9F152A"/>
    <w:multiLevelType w:val="hybridMultilevel"/>
    <w:tmpl w:val="60A0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281C"/>
    <w:multiLevelType w:val="hybridMultilevel"/>
    <w:tmpl w:val="DEA03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43CD5"/>
    <w:multiLevelType w:val="multilevel"/>
    <w:tmpl w:val="4FA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92A9A"/>
    <w:multiLevelType w:val="hybridMultilevel"/>
    <w:tmpl w:val="33BC0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74FC1"/>
    <w:multiLevelType w:val="hybridMultilevel"/>
    <w:tmpl w:val="C3C2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C778C"/>
    <w:multiLevelType w:val="hybridMultilevel"/>
    <w:tmpl w:val="219E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005DF"/>
    <w:multiLevelType w:val="multilevel"/>
    <w:tmpl w:val="EE4C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958B9"/>
    <w:multiLevelType w:val="hybridMultilevel"/>
    <w:tmpl w:val="1884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F6DBA"/>
    <w:multiLevelType w:val="hybridMultilevel"/>
    <w:tmpl w:val="A4281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8D2047"/>
    <w:multiLevelType w:val="hybridMultilevel"/>
    <w:tmpl w:val="1A2E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A0FDD"/>
    <w:multiLevelType w:val="hybridMultilevel"/>
    <w:tmpl w:val="67F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05BB0"/>
    <w:multiLevelType w:val="hybridMultilevel"/>
    <w:tmpl w:val="7FB6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B7EE6"/>
    <w:multiLevelType w:val="hybridMultilevel"/>
    <w:tmpl w:val="8DCE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95F17"/>
    <w:multiLevelType w:val="hybridMultilevel"/>
    <w:tmpl w:val="696E2F08"/>
    <w:lvl w:ilvl="0" w:tplc="AC86186C">
      <w:start w:val="1"/>
      <w:numFmt w:val="bullet"/>
      <w:lvlText w:val="•"/>
      <w:lvlJc w:val="left"/>
      <w:pPr>
        <w:tabs>
          <w:tab w:val="num" w:pos="720"/>
        </w:tabs>
        <w:ind w:left="720" w:hanging="360"/>
      </w:pPr>
      <w:rPr>
        <w:rFonts w:ascii="Times New Roman" w:hAnsi="Times New Roman" w:hint="default"/>
      </w:rPr>
    </w:lvl>
    <w:lvl w:ilvl="1" w:tplc="2E3E633A">
      <w:start w:val="39"/>
      <w:numFmt w:val="bullet"/>
      <w:lvlText w:val="–"/>
      <w:lvlJc w:val="left"/>
      <w:pPr>
        <w:tabs>
          <w:tab w:val="num" w:pos="1440"/>
        </w:tabs>
        <w:ind w:left="1440" w:hanging="360"/>
      </w:pPr>
      <w:rPr>
        <w:rFonts w:ascii="Arial" w:hAnsi="Arial" w:hint="default"/>
      </w:rPr>
    </w:lvl>
    <w:lvl w:ilvl="2" w:tplc="38BE368C" w:tentative="1">
      <w:start w:val="1"/>
      <w:numFmt w:val="bullet"/>
      <w:lvlText w:val="•"/>
      <w:lvlJc w:val="left"/>
      <w:pPr>
        <w:tabs>
          <w:tab w:val="num" w:pos="2160"/>
        </w:tabs>
        <w:ind w:left="2160" w:hanging="360"/>
      </w:pPr>
      <w:rPr>
        <w:rFonts w:ascii="Times New Roman" w:hAnsi="Times New Roman" w:hint="default"/>
      </w:rPr>
    </w:lvl>
    <w:lvl w:ilvl="3" w:tplc="F20A1546" w:tentative="1">
      <w:start w:val="1"/>
      <w:numFmt w:val="bullet"/>
      <w:lvlText w:val="•"/>
      <w:lvlJc w:val="left"/>
      <w:pPr>
        <w:tabs>
          <w:tab w:val="num" w:pos="2880"/>
        </w:tabs>
        <w:ind w:left="2880" w:hanging="360"/>
      </w:pPr>
      <w:rPr>
        <w:rFonts w:ascii="Times New Roman" w:hAnsi="Times New Roman" w:hint="default"/>
      </w:rPr>
    </w:lvl>
    <w:lvl w:ilvl="4" w:tplc="71483C94" w:tentative="1">
      <w:start w:val="1"/>
      <w:numFmt w:val="bullet"/>
      <w:lvlText w:val="•"/>
      <w:lvlJc w:val="left"/>
      <w:pPr>
        <w:tabs>
          <w:tab w:val="num" w:pos="3600"/>
        </w:tabs>
        <w:ind w:left="3600" w:hanging="360"/>
      </w:pPr>
      <w:rPr>
        <w:rFonts w:ascii="Times New Roman" w:hAnsi="Times New Roman" w:hint="default"/>
      </w:rPr>
    </w:lvl>
    <w:lvl w:ilvl="5" w:tplc="60A03974" w:tentative="1">
      <w:start w:val="1"/>
      <w:numFmt w:val="bullet"/>
      <w:lvlText w:val="•"/>
      <w:lvlJc w:val="left"/>
      <w:pPr>
        <w:tabs>
          <w:tab w:val="num" w:pos="4320"/>
        </w:tabs>
        <w:ind w:left="4320" w:hanging="360"/>
      </w:pPr>
      <w:rPr>
        <w:rFonts w:ascii="Times New Roman" w:hAnsi="Times New Roman" w:hint="default"/>
      </w:rPr>
    </w:lvl>
    <w:lvl w:ilvl="6" w:tplc="605071A4" w:tentative="1">
      <w:start w:val="1"/>
      <w:numFmt w:val="bullet"/>
      <w:lvlText w:val="•"/>
      <w:lvlJc w:val="left"/>
      <w:pPr>
        <w:tabs>
          <w:tab w:val="num" w:pos="5040"/>
        </w:tabs>
        <w:ind w:left="5040" w:hanging="360"/>
      </w:pPr>
      <w:rPr>
        <w:rFonts w:ascii="Times New Roman" w:hAnsi="Times New Roman" w:hint="default"/>
      </w:rPr>
    </w:lvl>
    <w:lvl w:ilvl="7" w:tplc="0368E470" w:tentative="1">
      <w:start w:val="1"/>
      <w:numFmt w:val="bullet"/>
      <w:lvlText w:val="•"/>
      <w:lvlJc w:val="left"/>
      <w:pPr>
        <w:tabs>
          <w:tab w:val="num" w:pos="5760"/>
        </w:tabs>
        <w:ind w:left="5760" w:hanging="360"/>
      </w:pPr>
      <w:rPr>
        <w:rFonts w:ascii="Times New Roman" w:hAnsi="Times New Roman" w:hint="default"/>
      </w:rPr>
    </w:lvl>
    <w:lvl w:ilvl="8" w:tplc="330A6AB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66C0DEF"/>
    <w:multiLevelType w:val="hybridMultilevel"/>
    <w:tmpl w:val="6A9C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24522"/>
    <w:multiLevelType w:val="hybridMultilevel"/>
    <w:tmpl w:val="80A0F3C0"/>
    <w:lvl w:ilvl="0" w:tplc="31C6C7D4">
      <w:start w:val="1"/>
      <w:numFmt w:val="bullet"/>
      <w:pStyle w:val="NormalArial"/>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C8C6A91"/>
    <w:multiLevelType w:val="hybridMultilevel"/>
    <w:tmpl w:val="C1649E26"/>
    <w:lvl w:ilvl="0" w:tplc="000000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1153">
    <w:abstractNumId w:val="16"/>
  </w:num>
  <w:num w:numId="2" w16cid:durableId="1603762174">
    <w:abstractNumId w:val="18"/>
  </w:num>
  <w:num w:numId="3" w16cid:durableId="1447044486">
    <w:abstractNumId w:val="14"/>
  </w:num>
  <w:num w:numId="4" w16cid:durableId="1413814189">
    <w:abstractNumId w:val="13"/>
  </w:num>
  <w:num w:numId="5" w16cid:durableId="1326934704">
    <w:abstractNumId w:val="1"/>
  </w:num>
  <w:num w:numId="6" w16cid:durableId="1983269122">
    <w:abstractNumId w:val="15"/>
  </w:num>
  <w:num w:numId="7" w16cid:durableId="86048919">
    <w:abstractNumId w:val="8"/>
  </w:num>
  <w:num w:numId="8" w16cid:durableId="849951076">
    <w:abstractNumId w:val="4"/>
  </w:num>
  <w:num w:numId="9" w16cid:durableId="1164706411">
    <w:abstractNumId w:val="0"/>
  </w:num>
  <w:num w:numId="10" w16cid:durableId="635768075">
    <w:abstractNumId w:val="12"/>
  </w:num>
  <w:num w:numId="11" w16cid:durableId="573011851">
    <w:abstractNumId w:val="3"/>
  </w:num>
  <w:num w:numId="12" w16cid:durableId="858280123">
    <w:abstractNumId w:val="7"/>
  </w:num>
  <w:num w:numId="13" w16cid:durableId="97649634">
    <w:abstractNumId w:val="6"/>
  </w:num>
  <w:num w:numId="14" w16cid:durableId="230317539">
    <w:abstractNumId w:val="17"/>
  </w:num>
  <w:num w:numId="15" w16cid:durableId="1386490106">
    <w:abstractNumId w:val="5"/>
  </w:num>
  <w:num w:numId="16" w16cid:durableId="1646546816">
    <w:abstractNumId w:val="9"/>
  </w:num>
  <w:num w:numId="17" w16cid:durableId="252009891">
    <w:abstractNumId w:val="19"/>
  </w:num>
  <w:num w:numId="18" w16cid:durableId="2025669072">
    <w:abstractNumId w:val="11"/>
  </w:num>
  <w:num w:numId="19" w16cid:durableId="926962423">
    <w:abstractNumId w:val="20"/>
  </w:num>
  <w:num w:numId="20" w16cid:durableId="432172193">
    <w:abstractNumId w:val="2"/>
  </w:num>
  <w:num w:numId="21" w16cid:durableId="1926255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CF"/>
    <w:rsid w:val="000071EE"/>
    <w:rsid w:val="000358AB"/>
    <w:rsid w:val="000504A9"/>
    <w:rsid w:val="000677DC"/>
    <w:rsid w:val="000727E3"/>
    <w:rsid w:val="0009206C"/>
    <w:rsid w:val="000F6263"/>
    <w:rsid w:val="00101424"/>
    <w:rsid w:val="00110C74"/>
    <w:rsid w:val="00166AF8"/>
    <w:rsid w:val="00171B7E"/>
    <w:rsid w:val="00193F2E"/>
    <w:rsid w:val="0019784B"/>
    <w:rsid w:val="002132AB"/>
    <w:rsid w:val="00226E6F"/>
    <w:rsid w:val="0026420E"/>
    <w:rsid w:val="00281AD6"/>
    <w:rsid w:val="002D4DB0"/>
    <w:rsid w:val="00336CB7"/>
    <w:rsid w:val="00364A73"/>
    <w:rsid w:val="003A2189"/>
    <w:rsid w:val="003D082C"/>
    <w:rsid w:val="0040286A"/>
    <w:rsid w:val="004038B9"/>
    <w:rsid w:val="00435EFA"/>
    <w:rsid w:val="0046076E"/>
    <w:rsid w:val="00460BDB"/>
    <w:rsid w:val="00465A4A"/>
    <w:rsid w:val="00476BCD"/>
    <w:rsid w:val="004B5D6D"/>
    <w:rsid w:val="004C29B3"/>
    <w:rsid w:val="004C3B26"/>
    <w:rsid w:val="004E799A"/>
    <w:rsid w:val="004F7AB5"/>
    <w:rsid w:val="00530578"/>
    <w:rsid w:val="00543F43"/>
    <w:rsid w:val="0055587E"/>
    <w:rsid w:val="00560A99"/>
    <w:rsid w:val="00573FC3"/>
    <w:rsid w:val="005B4B94"/>
    <w:rsid w:val="005C6FF0"/>
    <w:rsid w:val="005D002A"/>
    <w:rsid w:val="005F1E2C"/>
    <w:rsid w:val="00604D7C"/>
    <w:rsid w:val="00617460"/>
    <w:rsid w:val="00620017"/>
    <w:rsid w:val="006904DC"/>
    <w:rsid w:val="00696097"/>
    <w:rsid w:val="00733DC3"/>
    <w:rsid w:val="00742AEB"/>
    <w:rsid w:val="0075682B"/>
    <w:rsid w:val="00786981"/>
    <w:rsid w:val="00794E63"/>
    <w:rsid w:val="007A5ADF"/>
    <w:rsid w:val="007B02D1"/>
    <w:rsid w:val="007B7A58"/>
    <w:rsid w:val="007C2D7A"/>
    <w:rsid w:val="008434B0"/>
    <w:rsid w:val="0084505E"/>
    <w:rsid w:val="008B606D"/>
    <w:rsid w:val="008E0521"/>
    <w:rsid w:val="0094517D"/>
    <w:rsid w:val="00985177"/>
    <w:rsid w:val="009A7485"/>
    <w:rsid w:val="009B5CD1"/>
    <w:rsid w:val="009D6187"/>
    <w:rsid w:val="00A132AF"/>
    <w:rsid w:val="00A26679"/>
    <w:rsid w:val="00A31A80"/>
    <w:rsid w:val="00A509E0"/>
    <w:rsid w:val="00A56490"/>
    <w:rsid w:val="00A810F1"/>
    <w:rsid w:val="00A92E94"/>
    <w:rsid w:val="00AA0429"/>
    <w:rsid w:val="00AD5348"/>
    <w:rsid w:val="00B15A9D"/>
    <w:rsid w:val="00B359A9"/>
    <w:rsid w:val="00B808A4"/>
    <w:rsid w:val="00B87983"/>
    <w:rsid w:val="00BA27F6"/>
    <w:rsid w:val="00BD065C"/>
    <w:rsid w:val="00C05DFE"/>
    <w:rsid w:val="00C27F5F"/>
    <w:rsid w:val="00C30111"/>
    <w:rsid w:val="00C339CF"/>
    <w:rsid w:val="00C4194A"/>
    <w:rsid w:val="00C5070B"/>
    <w:rsid w:val="00C6263A"/>
    <w:rsid w:val="00C80A17"/>
    <w:rsid w:val="00CB438C"/>
    <w:rsid w:val="00CB4557"/>
    <w:rsid w:val="00D10B75"/>
    <w:rsid w:val="00D16F92"/>
    <w:rsid w:val="00D4537E"/>
    <w:rsid w:val="00D772FE"/>
    <w:rsid w:val="00D91895"/>
    <w:rsid w:val="00DE5C9C"/>
    <w:rsid w:val="00DF4A2D"/>
    <w:rsid w:val="00E05206"/>
    <w:rsid w:val="00E141F1"/>
    <w:rsid w:val="00E22131"/>
    <w:rsid w:val="00E24A5F"/>
    <w:rsid w:val="00E629B8"/>
    <w:rsid w:val="00E948A5"/>
    <w:rsid w:val="00EB41A7"/>
    <w:rsid w:val="00EC23FC"/>
    <w:rsid w:val="00ED378F"/>
    <w:rsid w:val="00EF4271"/>
    <w:rsid w:val="00F062F1"/>
    <w:rsid w:val="00F30BC3"/>
    <w:rsid w:val="00F361EB"/>
    <w:rsid w:val="00F42664"/>
    <w:rsid w:val="00F602C1"/>
    <w:rsid w:val="00F61B5F"/>
    <w:rsid w:val="00F6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F62E8"/>
  <w15:docId w15:val="{6C7A90C0-BD12-4B4C-9FF1-C07C353D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CF"/>
    <w:pPr>
      <w:spacing w:before="60"/>
    </w:pPr>
    <w:rPr>
      <w:rFonts w:ascii="Trebuchet MS" w:eastAsia="Times New Roman" w:hAnsi="Trebuchet MS"/>
    </w:rPr>
  </w:style>
  <w:style w:type="paragraph" w:styleId="Heading1">
    <w:name w:val="heading 1"/>
    <w:basedOn w:val="Normal"/>
    <w:next w:val="Normal"/>
    <w:link w:val="Heading1Char"/>
    <w:qFormat/>
    <w:rsid w:val="00C339CF"/>
    <w:pPr>
      <w:keepNext/>
      <w:spacing w:after="120"/>
      <w:outlineLvl w:val="0"/>
    </w:pPr>
    <w:rPr>
      <w:b/>
      <w:kern w:val="28"/>
      <w:sz w:val="28"/>
      <w:szCs w:val="28"/>
      <w:lang w:val="x-none" w:eastAsia="x-none"/>
    </w:rPr>
  </w:style>
  <w:style w:type="paragraph" w:styleId="Heading2">
    <w:name w:val="heading 2"/>
    <w:basedOn w:val="Normal"/>
    <w:next w:val="Normal"/>
    <w:link w:val="Heading2Char"/>
    <w:qFormat/>
    <w:rsid w:val="00C339CF"/>
    <w:pPr>
      <w:keepNext/>
      <w:spacing w:before="120"/>
      <w:outlineLvl w:val="1"/>
    </w:pPr>
    <w:rPr>
      <w:b/>
      <w:sz w:val="22"/>
      <w:szCs w:val="22"/>
      <w:lang w:val="x-none" w:eastAsia="x-none"/>
    </w:rPr>
  </w:style>
  <w:style w:type="paragraph" w:styleId="Heading3">
    <w:name w:val="heading 3"/>
    <w:basedOn w:val="Normal"/>
    <w:next w:val="Normal"/>
    <w:link w:val="Heading3Char"/>
    <w:qFormat/>
    <w:rsid w:val="00C339CF"/>
    <w:pPr>
      <w:keepNext/>
      <w:outlineLvl w:val="2"/>
    </w:pPr>
    <w:rPr>
      <w: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CF"/>
    <w:rPr>
      <w:rFonts w:ascii="Trebuchet MS" w:eastAsia="Times New Roman" w:hAnsi="Trebuchet MS" w:cs="Times New Roman"/>
      <w:b/>
      <w:kern w:val="28"/>
      <w:sz w:val="28"/>
      <w:szCs w:val="28"/>
      <w:lang w:val="x-none" w:eastAsia="x-none"/>
    </w:rPr>
  </w:style>
  <w:style w:type="character" w:customStyle="1" w:styleId="Heading2Char">
    <w:name w:val="Heading 2 Char"/>
    <w:link w:val="Heading2"/>
    <w:rsid w:val="00C339CF"/>
    <w:rPr>
      <w:rFonts w:ascii="Trebuchet MS" w:eastAsia="Times New Roman" w:hAnsi="Trebuchet MS" w:cs="Times New Roman"/>
      <w:b/>
      <w:lang w:val="x-none" w:eastAsia="x-none"/>
    </w:rPr>
  </w:style>
  <w:style w:type="character" w:customStyle="1" w:styleId="Heading3Char">
    <w:name w:val="Heading 3 Char"/>
    <w:link w:val="Heading3"/>
    <w:rsid w:val="00C339CF"/>
    <w:rPr>
      <w:rFonts w:ascii="Trebuchet MS" w:eastAsia="Times New Roman" w:hAnsi="Trebuchet MS" w:cs="Times New Roman"/>
      <w:i/>
      <w:lang w:val="x-none" w:eastAsia="x-none"/>
    </w:rPr>
  </w:style>
  <w:style w:type="paragraph" w:styleId="Footer">
    <w:name w:val="footer"/>
    <w:basedOn w:val="Normal"/>
    <w:link w:val="FooterChar"/>
    <w:rsid w:val="00C339CF"/>
    <w:pPr>
      <w:tabs>
        <w:tab w:val="center" w:pos="4320"/>
        <w:tab w:val="right" w:pos="8640"/>
      </w:tabs>
    </w:pPr>
    <w:rPr>
      <w:rFonts w:ascii="Arial" w:hAnsi="Arial"/>
      <w:lang w:val="x-none" w:eastAsia="x-none"/>
    </w:rPr>
  </w:style>
  <w:style w:type="character" w:customStyle="1" w:styleId="FooterChar">
    <w:name w:val="Footer Char"/>
    <w:link w:val="Footer"/>
    <w:rsid w:val="00C339CF"/>
    <w:rPr>
      <w:rFonts w:ascii="Arial" w:eastAsia="Times New Roman" w:hAnsi="Arial" w:cs="Times New Roman"/>
      <w:sz w:val="20"/>
      <w:szCs w:val="20"/>
      <w:lang w:val="x-none" w:eastAsia="x-none"/>
    </w:rPr>
  </w:style>
  <w:style w:type="paragraph" w:styleId="Header">
    <w:name w:val="header"/>
    <w:aliases w:val="Header 4,Hedaer4,h"/>
    <w:basedOn w:val="Normal"/>
    <w:link w:val="HeaderChar"/>
    <w:uiPriority w:val="99"/>
    <w:rsid w:val="00C339CF"/>
    <w:pPr>
      <w:tabs>
        <w:tab w:val="center" w:pos="4320"/>
        <w:tab w:val="right" w:pos="8640"/>
      </w:tabs>
    </w:pPr>
    <w:rPr>
      <w:lang w:val="x-none" w:eastAsia="x-none"/>
    </w:rPr>
  </w:style>
  <w:style w:type="character" w:customStyle="1" w:styleId="HeaderChar">
    <w:name w:val="Header Char"/>
    <w:aliases w:val="Header 4 Char,Hedaer4 Char,h Char"/>
    <w:link w:val="Header"/>
    <w:uiPriority w:val="99"/>
    <w:rsid w:val="00C339CF"/>
    <w:rPr>
      <w:rFonts w:ascii="Trebuchet MS" w:eastAsia="Times New Roman" w:hAnsi="Trebuchet MS" w:cs="Times New Roman"/>
      <w:sz w:val="20"/>
      <w:szCs w:val="20"/>
      <w:lang w:val="x-none" w:eastAsia="x-none"/>
    </w:rPr>
  </w:style>
  <w:style w:type="character" w:styleId="PageNumber">
    <w:name w:val="page number"/>
    <w:basedOn w:val="DefaultParagraphFont"/>
    <w:uiPriority w:val="99"/>
    <w:semiHidden/>
    <w:rsid w:val="00C339CF"/>
  </w:style>
  <w:style w:type="character" w:styleId="Hyperlink">
    <w:name w:val="Hyperlink"/>
    <w:rsid w:val="00C339CF"/>
    <w:rPr>
      <w:color w:val="0000FF"/>
      <w:u w:val="single"/>
    </w:rPr>
  </w:style>
  <w:style w:type="paragraph" w:customStyle="1" w:styleId="Resumes">
    <w:name w:val="Resumes"/>
    <w:basedOn w:val="Header"/>
    <w:link w:val="ResumesChar"/>
    <w:rsid w:val="00C339CF"/>
  </w:style>
  <w:style w:type="character" w:customStyle="1" w:styleId="ResumesChar">
    <w:name w:val="Resumes Char"/>
    <w:link w:val="Resumes"/>
    <w:rsid w:val="00C339CF"/>
    <w:rPr>
      <w:rFonts w:ascii="Trebuchet MS" w:eastAsia="Times New Roman" w:hAnsi="Trebuchet MS" w:cs="Times New Roman"/>
      <w:sz w:val="20"/>
      <w:szCs w:val="20"/>
      <w:lang w:val="x-none" w:eastAsia="x-none"/>
    </w:rPr>
  </w:style>
  <w:style w:type="paragraph" w:styleId="ListParagraph">
    <w:name w:val="List Paragraph"/>
    <w:basedOn w:val="Normal"/>
    <w:uiPriority w:val="34"/>
    <w:qFormat/>
    <w:rsid w:val="00F63FF6"/>
    <w:pPr>
      <w:ind w:left="720"/>
      <w:contextualSpacing/>
    </w:pPr>
  </w:style>
  <w:style w:type="table" w:styleId="TableGrid">
    <w:name w:val="Table Grid"/>
    <w:basedOn w:val="TableNormal"/>
    <w:uiPriority w:val="39"/>
    <w:rsid w:val="00A1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7460"/>
    <w:pPr>
      <w:spacing w:before="0"/>
    </w:pPr>
    <w:rPr>
      <w:rFonts w:ascii="Tahoma" w:hAnsi="Tahoma" w:cs="Tahoma"/>
      <w:sz w:val="16"/>
      <w:szCs w:val="16"/>
    </w:rPr>
  </w:style>
  <w:style w:type="character" w:customStyle="1" w:styleId="BalloonTextChar">
    <w:name w:val="Balloon Text Char"/>
    <w:link w:val="BalloonText"/>
    <w:uiPriority w:val="99"/>
    <w:semiHidden/>
    <w:rsid w:val="00617460"/>
    <w:rPr>
      <w:rFonts w:ascii="Tahoma" w:eastAsia="Times New Roman" w:hAnsi="Tahoma" w:cs="Tahoma"/>
      <w:sz w:val="16"/>
      <w:szCs w:val="16"/>
    </w:rPr>
  </w:style>
  <w:style w:type="paragraph" w:styleId="Title">
    <w:name w:val="Title"/>
    <w:basedOn w:val="Normal"/>
    <w:next w:val="Header"/>
    <w:link w:val="TitleChar"/>
    <w:qFormat/>
    <w:rsid w:val="00B359A9"/>
    <w:pPr>
      <w:spacing w:before="0"/>
    </w:pPr>
    <w:rPr>
      <w:rFonts w:ascii="Calibri" w:eastAsia="Calibri" w:hAnsi="Calibri" w:cs="Arial"/>
      <w:color w:val="4F81BD"/>
      <w:sz w:val="52"/>
    </w:rPr>
  </w:style>
  <w:style w:type="character" w:customStyle="1" w:styleId="TitleChar">
    <w:name w:val="Title Char"/>
    <w:link w:val="Title"/>
    <w:rsid w:val="00B359A9"/>
    <w:rPr>
      <w:rFonts w:ascii="Calibri" w:eastAsia="Calibri" w:hAnsi="Calibri" w:cs="Arial"/>
      <w:color w:val="4F81BD"/>
      <w:sz w:val="52"/>
      <w:szCs w:val="20"/>
    </w:rPr>
  </w:style>
  <w:style w:type="character" w:styleId="FollowedHyperlink">
    <w:name w:val="FollowedHyperlink"/>
    <w:uiPriority w:val="99"/>
    <w:semiHidden/>
    <w:unhideWhenUsed/>
    <w:rsid w:val="0019784B"/>
    <w:rPr>
      <w:color w:val="954F72"/>
      <w:u w:val="single"/>
    </w:rPr>
  </w:style>
  <w:style w:type="paragraph" w:customStyle="1" w:styleId="NormalArial">
    <w:name w:val="Normal + Arial"/>
    <w:aliases w:val="Justified"/>
    <w:basedOn w:val="Normal"/>
    <w:rsid w:val="00C80A17"/>
    <w:pPr>
      <w:widowControl w:val="0"/>
      <w:numPr>
        <w:numId w:val="17"/>
      </w:numPr>
      <w:overflowPunct w:val="0"/>
      <w:autoSpaceDE w:val="0"/>
      <w:autoSpaceDN w:val="0"/>
      <w:adjustRightInd w:val="0"/>
      <w:spacing w:before="0"/>
      <w:jc w:val="both"/>
    </w:pPr>
    <w:rPr>
      <w:rFonts w:ascii="Arial" w:hAnsi="Arial" w:cs="Arial"/>
      <w:kern w:val="28"/>
    </w:rPr>
  </w:style>
  <w:style w:type="paragraph" w:styleId="NoSpacing">
    <w:name w:val="No Spacing"/>
    <w:uiPriority w:val="1"/>
    <w:qFormat/>
    <w:rsid w:val="00E05206"/>
    <w:rPr>
      <w:rFonts w:ascii="Trebuchet MS" w:eastAsia="Times New Roman" w:hAnsi="Trebuchet MS"/>
    </w:rPr>
  </w:style>
  <w:style w:type="character" w:customStyle="1" w:styleId="lt-line-clampraw-line">
    <w:name w:val="lt-line-clamp__raw-line"/>
    <w:basedOn w:val="DefaultParagraphFont"/>
    <w:rsid w:val="007B02D1"/>
  </w:style>
  <w:style w:type="character" w:styleId="UnresolvedMention">
    <w:name w:val="Unresolved Mention"/>
    <w:basedOn w:val="DefaultParagraphFont"/>
    <w:uiPriority w:val="99"/>
    <w:semiHidden/>
    <w:unhideWhenUsed/>
    <w:rsid w:val="00E2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22845">
      <w:bodyDiv w:val="1"/>
      <w:marLeft w:val="0"/>
      <w:marRight w:val="0"/>
      <w:marTop w:val="0"/>
      <w:marBottom w:val="0"/>
      <w:divBdr>
        <w:top w:val="none" w:sz="0" w:space="0" w:color="auto"/>
        <w:left w:val="none" w:sz="0" w:space="0" w:color="auto"/>
        <w:bottom w:val="none" w:sz="0" w:space="0" w:color="auto"/>
        <w:right w:val="none" w:sz="0" w:space="0" w:color="auto"/>
      </w:divBdr>
    </w:div>
    <w:div w:id="355078966">
      <w:bodyDiv w:val="1"/>
      <w:marLeft w:val="0"/>
      <w:marRight w:val="0"/>
      <w:marTop w:val="0"/>
      <w:marBottom w:val="0"/>
      <w:divBdr>
        <w:top w:val="none" w:sz="0" w:space="0" w:color="auto"/>
        <w:left w:val="none" w:sz="0" w:space="0" w:color="auto"/>
        <w:bottom w:val="none" w:sz="0" w:space="0" w:color="auto"/>
        <w:right w:val="none" w:sz="0" w:space="0" w:color="auto"/>
      </w:divBdr>
    </w:div>
    <w:div w:id="488400680">
      <w:bodyDiv w:val="1"/>
      <w:marLeft w:val="0"/>
      <w:marRight w:val="0"/>
      <w:marTop w:val="0"/>
      <w:marBottom w:val="0"/>
      <w:divBdr>
        <w:top w:val="none" w:sz="0" w:space="0" w:color="auto"/>
        <w:left w:val="none" w:sz="0" w:space="0" w:color="auto"/>
        <w:bottom w:val="none" w:sz="0" w:space="0" w:color="auto"/>
        <w:right w:val="none" w:sz="0" w:space="0" w:color="auto"/>
      </w:divBdr>
    </w:div>
    <w:div w:id="1550417820">
      <w:bodyDiv w:val="1"/>
      <w:marLeft w:val="0"/>
      <w:marRight w:val="0"/>
      <w:marTop w:val="0"/>
      <w:marBottom w:val="0"/>
      <w:divBdr>
        <w:top w:val="none" w:sz="0" w:space="0" w:color="auto"/>
        <w:left w:val="none" w:sz="0" w:space="0" w:color="auto"/>
        <w:bottom w:val="none" w:sz="0" w:space="0" w:color="auto"/>
        <w:right w:val="none" w:sz="0" w:space="0" w:color="auto"/>
      </w:divBdr>
    </w:div>
    <w:div w:id="1658264689">
      <w:bodyDiv w:val="1"/>
      <w:marLeft w:val="0"/>
      <w:marRight w:val="0"/>
      <w:marTop w:val="0"/>
      <w:marBottom w:val="0"/>
      <w:divBdr>
        <w:top w:val="none" w:sz="0" w:space="0" w:color="auto"/>
        <w:left w:val="none" w:sz="0" w:space="0" w:color="auto"/>
        <w:bottom w:val="none" w:sz="0" w:space="0" w:color="auto"/>
        <w:right w:val="none" w:sz="0" w:space="0" w:color="auto"/>
      </w:divBdr>
    </w:div>
    <w:div w:id="1872374602">
      <w:bodyDiv w:val="1"/>
      <w:marLeft w:val="0"/>
      <w:marRight w:val="0"/>
      <w:marTop w:val="0"/>
      <w:marBottom w:val="0"/>
      <w:divBdr>
        <w:top w:val="none" w:sz="0" w:space="0" w:color="auto"/>
        <w:left w:val="none" w:sz="0" w:space="0" w:color="auto"/>
        <w:bottom w:val="none" w:sz="0" w:space="0" w:color="auto"/>
        <w:right w:val="none" w:sz="0" w:space="0" w:color="auto"/>
      </w:divBdr>
      <w:divsChild>
        <w:div w:id="446241597">
          <w:marLeft w:val="994"/>
          <w:marRight w:val="0"/>
          <w:marTop w:val="144"/>
          <w:marBottom w:val="0"/>
          <w:divBdr>
            <w:top w:val="none" w:sz="0" w:space="0" w:color="auto"/>
            <w:left w:val="none" w:sz="0" w:space="0" w:color="auto"/>
            <w:bottom w:val="none" w:sz="0" w:space="0" w:color="auto"/>
            <w:right w:val="none" w:sz="0" w:space="0" w:color="auto"/>
          </w:divBdr>
        </w:div>
        <w:div w:id="689718670">
          <w:marLeft w:val="360"/>
          <w:marRight w:val="0"/>
          <w:marTop w:val="288"/>
          <w:marBottom w:val="0"/>
          <w:divBdr>
            <w:top w:val="none" w:sz="0" w:space="0" w:color="auto"/>
            <w:left w:val="none" w:sz="0" w:space="0" w:color="auto"/>
            <w:bottom w:val="none" w:sz="0" w:space="0" w:color="auto"/>
            <w:right w:val="none" w:sz="0" w:space="0" w:color="auto"/>
          </w:divBdr>
        </w:div>
        <w:div w:id="851139169">
          <w:marLeft w:val="360"/>
          <w:marRight w:val="0"/>
          <w:marTop w:val="288"/>
          <w:marBottom w:val="0"/>
          <w:divBdr>
            <w:top w:val="none" w:sz="0" w:space="0" w:color="auto"/>
            <w:left w:val="none" w:sz="0" w:space="0" w:color="auto"/>
            <w:bottom w:val="none" w:sz="0" w:space="0" w:color="auto"/>
            <w:right w:val="none" w:sz="0" w:space="0" w:color="auto"/>
          </w:divBdr>
        </w:div>
        <w:div w:id="1720470344">
          <w:marLeft w:val="36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microsoft.com/en-us/azure/architecture/reference-architectures/migration/modernize-mainframe-data-to-azur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ashish.p.khandelwal@gmail.com" TargetMode="External"/><Relationship Id="rId17" Type="http://schemas.openxmlformats.org/officeDocument/2006/relationships/hyperlink" Target="https://azure.microsoft.com/en-us/services/database-migr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microsoft.com/en-us/sql/ssma/db2/sql-server-migration-assistant-for-db2-db2tosql?view=sql-server-ver1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ashish-khandelwal-839a851a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zure.microsoft.com/en-us/products/azure-sql/database"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cs.microsoft.com/en-us/azure/architecture/reference-architectures/migration/sync-mainframe-data-with-azur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Links>
    <vt:vector size="12" baseType="variant">
      <vt:variant>
        <vt:i4>5308513</vt:i4>
      </vt:variant>
      <vt:variant>
        <vt:i4>3</vt:i4>
      </vt:variant>
      <vt:variant>
        <vt:i4>0</vt:i4>
      </vt:variant>
      <vt:variant>
        <vt:i4>5</vt:i4>
      </vt:variant>
      <vt:variant>
        <vt:lpwstr>mailto:aashish.khandelwal.engg@gmail.com</vt:lpwstr>
      </vt:variant>
      <vt:variant>
        <vt:lpwstr/>
      </vt:variant>
      <vt:variant>
        <vt:i4>1572954</vt:i4>
      </vt:variant>
      <vt:variant>
        <vt:i4>0</vt:i4>
      </vt:variant>
      <vt:variant>
        <vt:i4>0</vt:i4>
      </vt:variant>
      <vt:variant>
        <vt:i4>5</vt:i4>
      </vt:variant>
      <vt:variant>
        <vt:lpwstr>http://www.linkedin.com/pub/ashish-khandelwal/43/908/154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Aubree</dc:creator>
  <cp:keywords/>
  <cp:lastModifiedBy>Ashish Khandelwal</cp:lastModifiedBy>
  <cp:revision>2</cp:revision>
  <cp:lastPrinted>2025-04-21T16:01:00Z</cp:lastPrinted>
  <dcterms:created xsi:type="dcterms:W3CDTF">2025-04-22T01:26:00Z</dcterms:created>
  <dcterms:modified xsi:type="dcterms:W3CDTF">2025-04-22T01:26:00Z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askhande@microsoft.com</vt:lpwstr>
  </property>
  <property fmtid="{D5CDD505-2E9C-101B-9397-08002B2CF9AE}" pid="5" name="MSIP_Label_f42aa342-8706-4288-bd11-ebb85995028c_SetDate">
    <vt:lpwstr>2020-04-28T15:03:18.8565898Z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a5b97be0-200c-4d2b-9771-b1f83c3a132f</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