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FA71" w14:textId="0938F16F" w:rsidR="00D84061" w:rsidRPr="00FF3F3F" w:rsidRDefault="00BF17B3" w:rsidP="00D84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Sandeep </w:t>
      </w:r>
      <w:r w:rsidR="00D84061"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Kumar Chundru</w:t>
      </w:r>
    </w:p>
    <w:p w14:paraId="3BC3AC33" w14:textId="23F30BFF" w:rsidR="00D84061" w:rsidRPr="00FF3F3F" w:rsidRDefault="00000000" w:rsidP="00D840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8" w:history="1">
        <w:r w:rsidR="00BF17B3" w:rsidRPr="00FF3F3F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chundru.sandeepkumar@gmail.com</w:t>
        </w:r>
      </w:hyperlink>
    </w:p>
    <w:p w14:paraId="38C06902" w14:textId="12370B64" w:rsidR="00D84061" w:rsidRPr="00FF3F3F" w:rsidRDefault="00D84061" w:rsidP="006D31B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+1(</w:t>
      </w:r>
      <w:r w:rsidR="00BF17B3"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518</w:t>
      </w:r>
      <w:r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9</w:t>
      </w:r>
      <w:r w:rsidR="00BF17B3"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BF17B3"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-2507</w:t>
      </w:r>
      <w:r w:rsidR="00BF17B3" w:rsidRPr="00FF3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hyperlink r:id="rId9" w:history="1">
        <w:r w:rsidR="00BF17B3" w:rsidRPr="00FF3F3F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https://www.linkedin.com/in/ch-sandeep/</w:t>
        </w:r>
      </w:hyperlink>
    </w:p>
    <w:p w14:paraId="54673F64" w14:textId="77777777" w:rsidR="00D84061" w:rsidRDefault="00D84061" w:rsidP="00B5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336E02" w14:textId="77777777" w:rsidR="00D84061" w:rsidRDefault="00D84061" w:rsidP="00B5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F8030F" w14:textId="17F7D1AC" w:rsidR="00175937" w:rsidRPr="00FF3F3F" w:rsidRDefault="004B10D4" w:rsidP="00B5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SUMMARY:</w:t>
      </w:r>
    </w:p>
    <w:p w14:paraId="1B84942E" w14:textId="42022ECF" w:rsidR="00E77002" w:rsidRPr="00FF3F3F" w:rsidRDefault="00B97E5F" w:rsidP="00E77002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C57C78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rogressively responsible experience in Data Analysis, Design, </w:t>
      </w:r>
      <w:r w:rsidR="00BF17B3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Implementation,</w:t>
      </w:r>
      <w:r w:rsidR="005A7A1F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support of Business Intelligence using SQL Server 201</w:t>
      </w:r>
      <w:r w:rsidR="00545C0B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5A7A1F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</w:t>
      </w:r>
      <w:r w:rsidR="00545C0B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 w:rsidR="005A7A1F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SSIS, SSRS</w:t>
      </w:r>
      <w:r w:rsidR="00357638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Power BI</w:t>
      </w:r>
      <w:r w:rsidR="00654D26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Power BI Report Builder</w:t>
      </w:r>
      <w:r w:rsidR="005A7A1F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E931B13" w14:textId="13DAC555" w:rsidR="00175937" w:rsidRPr="00FF3F3F" w:rsidRDefault="00175937" w:rsidP="00E7700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Proficient knowledge of </w:t>
      </w: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 Warehousing methodologies and concepts, including star schemas, snowflakes schemas, ETL processes, dimensional modeling and reporting tools.</w:t>
      </w:r>
    </w:p>
    <w:p w14:paraId="51B1B4C3" w14:textId="445AB041" w:rsidR="00CC3EF1" w:rsidRPr="00FF3F3F" w:rsidRDefault="00E547B5" w:rsidP="00CC3EF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Exceptional knowledge</w:t>
      </w:r>
      <w:r w:rsidR="00023C6C" w:rsidRPr="00FF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EF1" w:rsidRPr="00FF3F3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023C6C" w:rsidRPr="00FF3F3F">
        <w:rPr>
          <w:rFonts w:ascii="Times New Roman" w:eastAsia="Times New Roman" w:hAnsi="Times New Roman" w:cs="Times New Roman"/>
          <w:sz w:val="24"/>
          <w:szCs w:val="24"/>
        </w:rPr>
        <w:t>writing</w:t>
      </w:r>
      <w:r w:rsidR="00CC3EF1" w:rsidRPr="00FF3F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C3EF1" w:rsidRPr="00FF3F3F">
        <w:rPr>
          <w:rFonts w:ascii="Times New Roman" w:eastAsia="Times New Roman" w:hAnsi="Times New Roman" w:cs="Times New Roman"/>
          <w:sz w:val="24"/>
          <w:szCs w:val="24"/>
        </w:rPr>
        <w:t>T-SQL (DDL, DML and DCL) queries, Joins, Stored Procedures, Views, CTE's</w:t>
      </w:r>
      <w:r w:rsidR="00AD6AC8" w:rsidRPr="00FF3F3F">
        <w:rPr>
          <w:rFonts w:ascii="Times New Roman" w:eastAsia="Times New Roman" w:hAnsi="Times New Roman" w:cs="Times New Roman"/>
          <w:sz w:val="24"/>
          <w:szCs w:val="24"/>
        </w:rPr>
        <w:t>, DAX, M-Query.</w:t>
      </w:r>
    </w:p>
    <w:p w14:paraId="55118077" w14:textId="02720698" w:rsidR="00AD6AC8" w:rsidRPr="00FF3F3F" w:rsidRDefault="00E547B5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Experienced</w:t>
      </w:r>
      <w:r w:rsidR="00CC3EF1" w:rsidRPr="00FF3F3F">
        <w:rPr>
          <w:rFonts w:ascii="Times New Roman" w:eastAsia="Times New Roman" w:hAnsi="Times New Roman" w:cs="Times New Roman"/>
          <w:sz w:val="24"/>
          <w:szCs w:val="24"/>
        </w:rPr>
        <w:t xml:space="preserve"> in designing</w:t>
      </w:r>
      <w:r w:rsidR="00CC3EF1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SSIS</w:t>
      </w:r>
      <w:r w:rsidR="00CC3EF1" w:rsidRPr="00FF3F3F">
        <w:rPr>
          <w:rFonts w:ascii="Times New Roman" w:eastAsia="Times New Roman" w:hAnsi="Times New Roman" w:cs="Times New Roman"/>
          <w:sz w:val="24"/>
          <w:szCs w:val="24"/>
        </w:rPr>
        <w:t> packages to import and transform data between databases and external data sources using transformations.</w:t>
      </w:r>
    </w:p>
    <w:p w14:paraId="6B7394C3" w14:textId="498F6A5C" w:rsidR="000E4F7C" w:rsidRPr="00FF3F3F" w:rsidRDefault="000E4F7C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Expertise in using Power BI Pipelines and Power BI Data Flows.</w:t>
      </w:r>
    </w:p>
    <w:p w14:paraId="72166C12" w14:textId="5276EDC0" w:rsidR="00566FA3" w:rsidRPr="00FF3F3F" w:rsidRDefault="00175937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 xml:space="preserve">Experienced in all </w:t>
      </w:r>
      <w:r w:rsidR="007827F7" w:rsidRPr="00FF3F3F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27F7" w:rsidRPr="00FF3F3F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>s of Software Development Life Cycle (</w:t>
      </w: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Analysis, Design, Development, Testing and maintenance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>) using </w:t>
      </w: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Waterfall 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Agile methodologies.</w:t>
      </w:r>
    </w:p>
    <w:p w14:paraId="03C0551A" w14:textId="129D75A4" w:rsidR="004C1283" w:rsidRPr="004C1283" w:rsidRDefault="00566FA3" w:rsidP="004C12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Worked with Project Managers and Business Analysts in Effort Estimation activities, Project Planning and Delivery Models</w:t>
      </w:r>
    </w:p>
    <w:p w14:paraId="10477CD5" w14:textId="02F94554" w:rsidR="0054046A" w:rsidRDefault="00566FA3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 xml:space="preserve">Proficient in creating and developing Power BI Dashboards to provide </w:t>
      </w:r>
      <w:r w:rsidR="0004389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 xml:space="preserve">rich look with business Metrics and configuring data gateways to have </w:t>
      </w:r>
      <w:r w:rsidR="0004389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FF3F3F">
        <w:rPr>
          <w:rFonts w:ascii="Times New Roman" w:eastAsia="Times New Roman" w:hAnsi="Times New Roman" w:cs="Times New Roman"/>
          <w:sz w:val="24"/>
          <w:szCs w:val="24"/>
        </w:rPr>
        <w:t>automatic refresh of the datasets.</w:t>
      </w:r>
    </w:p>
    <w:p w14:paraId="2D785B74" w14:textId="4F42EBD3" w:rsidR="008C4F12" w:rsidRPr="00FF3F3F" w:rsidRDefault="008C4F12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8C4F12">
        <w:rPr>
          <w:rFonts w:ascii="Times New Roman" w:eastAsia="Times New Roman" w:hAnsi="Times New Roman" w:cs="Times New Roman"/>
          <w:sz w:val="24"/>
          <w:szCs w:val="24"/>
        </w:rPr>
        <w:t>Skilled in designing, creating, and maintaining Salesforce report types and reports to support daily business activities and operational needs.</w:t>
      </w:r>
    </w:p>
    <w:p w14:paraId="58099986" w14:textId="503A3B7B" w:rsidR="000E4F7C" w:rsidRDefault="000E4F7C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Expertise in creating Paginated Reports using Power BI Report Builder.</w:t>
      </w:r>
    </w:p>
    <w:p w14:paraId="23A5B5F8" w14:textId="0EEEC275" w:rsidR="008C4F12" w:rsidRPr="00FF3F3F" w:rsidRDefault="008C4F12" w:rsidP="00566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8C4F12">
        <w:rPr>
          <w:rFonts w:ascii="Times New Roman" w:eastAsia="Times New Roman" w:hAnsi="Times New Roman" w:cs="Times New Roman"/>
          <w:sz w:val="24"/>
          <w:szCs w:val="24"/>
        </w:rPr>
        <w:t>Proficient in working with multiple data warehouses and platforms, including SQL, DB2, MySQL, Snowflake, Salesforce, and Databricks.</w:t>
      </w:r>
    </w:p>
    <w:p w14:paraId="136A7126" w14:textId="6CD139E3" w:rsidR="00AD6AC8" w:rsidRPr="00FF3F3F" w:rsidRDefault="00AD6AC8" w:rsidP="00540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Proficient in Normalization and de-normalization of tabled for faster query retrieval.</w:t>
      </w:r>
    </w:p>
    <w:p w14:paraId="31A6B493" w14:textId="3DB6D094" w:rsidR="00566FA3" w:rsidRPr="004C1283" w:rsidRDefault="00566FA3" w:rsidP="00540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Experienced in Performance Tuning, Debugging, and Optimizing Analytics Dashboards/Reports.</w:t>
      </w:r>
    </w:p>
    <w:p w14:paraId="296C8C0C" w14:textId="6C2A8F4B" w:rsidR="004C1283" w:rsidRPr="00FF3F3F" w:rsidRDefault="00477130" w:rsidP="00540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Worked with version control tools like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GitHub</w:t>
      </w:r>
      <w:proofErr w:type="gramEnd"/>
    </w:p>
    <w:p w14:paraId="31BD9DDB" w14:textId="216341EE" w:rsidR="0054046A" w:rsidRPr="00FF3F3F" w:rsidRDefault="0054046A" w:rsidP="00540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sz w:val="24"/>
          <w:szCs w:val="24"/>
        </w:rPr>
        <w:t>Ability to multi-task and drive projects to completion on target dates.</w:t>
      </w:r>
    </w:p>
    <w:p w14:paraId="3A923AE0" w14:textId="08411F27" w:rsidR="004B10D4" w:rsidRPr="00FF3F3F" w:rsidRDefault="004B10D4" w:rsidP="004B10D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</w:p>
    <w:p w14:paraId="16E96EFB" w14:textId="77777777" w:rsidR="004B10D4" w:rsidRPr="00FF3F3F" w:rsidRDefault="004B10D4" w:rsidP="004B10D4">
      <w:pPr>
        <w:pStyle w:val="ListParagraph"/>
        <w:numPr>
          <w:ilvl w:val="0"/>
          <w:numId w:val="9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Master’s in Computer Science</w:t>
      </w:r>
      <w:proofErr w:type="gramEnd"/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University of Central Missouri, May 2016</w:t>
      </w:r>
    </w:p>
    <w:p w14:paraId="1453513A" w14:textId="5BD602D1" w:rsidR="004B10D4" w:rsidRPr="00FF3F3F" w:rsidRDefault="004B10D4" w:rsidP="004B10D4">
      <w:pPr>
        <w:pStyle w:val="ListParagraph"/>
        <w:numPr>
          <w:ilvl w:val="0"/>
          <w:numId w:val="9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Bachelor’s</w:t>
      </w:r>
      <w:proofErr w:type="gramEnd"/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r w:rsidR="00D84061"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Electronics and Communication Engineering</w:t>
      </w:r>
      <w:r w:rsidRPr="00FF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JNTUK, May 2014</w:t>
      </w:r>
    </w:p>
    <w:p w14:paraId="055033FE" w14:textId="062E5CE4" w:rsidR="00175937" w:rsidRPr="00FF3F3F" w:rsidRDefault="004B10D4" w:rsidP="00CD5094">
      <w:pPr>
        <w:shd w:val="clear" w:color="auto" w:fill="FFFFFF"/>
        <w:spacing w:before="21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SKILLS:</w:t>
      </w:r>
    </w:p>
    <w:p w14:paraId="15319412" w14:textId="589C7B7F" w:rsidR="004B10D4" w:rsidRPr="00FF3F3F" w:rsidRDefault="004B10D4" w:rsidP="00CD5094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3F">
        <w:rPr>
          <w:rFonts w:ascii="Times New Roman" w:hAnsi="Times New Roman" w:cs="Times New Roman"/>
          <w:sz w:val="24"/>
          <w:szCs w:val="24"/>
        </w:rPr>
        <w:t xml:space="preserve">Databases: SQL Server (2014/2016), </w:t>
      </w:r>
      <w:r w:rsidR="00855191" w:rsidRPr="00FF3F3F">
        <w:rPr>
          <w:rFonts w:ascii="Times New Roman" w:hAnsi="Times New Roman" w:cs="Times New Roman"/>
          <w:sz w:val="24"/>
          <w:szCs w:val="24"/>
        </w:rPr>
        <w:t xml:space="preserve">MYSQL, </w:t>
      </w:r>
      <w:r w:rsidRPr="00FF3F3F">
        <w:rPr>
          <w:rFonts w:ascii="Times New Roman" w:hAnsi="Times New Roman" w:cs="Times New Roman"/>
          <w:sz w:val="24"/>
          <w:szCs w:val="24"/>
        </w:rPr>
        <w:t>MS Excel, Azure</w:t>
      </w:r>
    </w:p>
    <w:p w14:paraId="2A0A424B" w14:textId="6B61B70F" w:rsidR="004B10D4" w:rsidRPr="00FF3F3F" w:rsidRDefault="006E0E49" w:rsidP="004B10D4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3F3F">
        <w:rPr>
          <w:rFonts w:ascii="Times New Roman" w:hAnsi="Times New Roman" w:cs="Times New Roman"/>
          <w:sz w:val="24"/>
          <w:szCs w:val="24"/>
        </w:rPr>
        <w:t>MSBI</w:t>
      </w:r>
      <w:r w:rsidR="004B10D4" w:rsidRPr="00FF3F3F">
        <w:rPr>
          <w:rFonts w:ascii="Times New Roman" w:hAnsi="Times New Roman" w:cs="Times New Roman"/>
          <w:sz w:val="24"/>
          <w:szCs w:val="24"/>
        </w:rPr>
        <w:t xml:space="preserve"> Tools: MS SQL Server (2014/2016), SQL Server Integration Services (SSIS), SQL Server Reporting Services</w:t>
      </w:r>
      <w:r w:rsidR="003D6727" w:rsidRPr="00FF3F3F">
        <w:rPr>
          <w:rFonts w:ascii="Times New Roman" w:hAnsi="Times New Roman" w:cs="Times New Roman"/>
          <w:sz w:val="24"/>
          <w:szCs w:val="24"/>
        </w:rPr>
        <w:t xml:space="preserve"> </w:t>
      </w:r>
      <w:r w:rsidR="004B10D4" w:rsidRPr="00FF3F3F">
        <w:rPr>
          <w:rFonts w:ascii="Times New Roman" w:hAnsi="Times New Roman" w:cs="Times New Roman"/>
          <w:sz w:val="24"/>
          <w:szCs w:val="24"/>
        </w:rPr>
        <w:t>(SSRS)</w:t>
      </w:r>
      <w:r w:rsidR="00CD1F4F" w:rsidRPr="00FF3F3F">
        <w:rPr>
          <w:rFonts w:ascii="Times New Roman" w:hAnsi="Times New Roman" w:cs="Times New Roman"/>
          <w:sz w:val="24"/>
          <w:szCs w:val="24"/>
        </w:rPr>
        <w:t>, SQL Server Analysis Services (SSAS)</w:t>
      </w:r>
    </w:p>
    <w:p w14:paraId="669E0339" w14:textId="0C225880" w:rsidR="004B10D4" w:rsidRPr="00FF3F3F" w:rsidRDefault="004B10D4" w:rsidP="004B10D4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3F3F">
        <w:rPr>
          <w:rFonts w:ascii="Times New Roman" w:hAnsi="Times New Roman" w:cs="Times New Roman"/>
          <w:sz w:val="24"/>
          <w:szCs w:val="24"/>
        </w:rPr>
        <w:t>Development skills: T-SQL, SSIS/SSRS, Power BI</w:t>
      </w:r>
      <w:r w:rsidR="0012436D" w:rsidRPr="00FF3F3F">
        <w:rPr>
          <w:rFonts w:ascii="Times New Roman" w:hAnsi="Times New Roman" w:cs="Times New Roman"/>
          <w:sz w:val="24"/>
          <w:szCs w:val="24"/>
        </w:rPr>
        <w:t>, QuickBase</w:t>
      </w:r>
      <w:r w:rsidR="00810A0C">
        <w:rPr>
          <w:rFonts w:ascii="Times New Roman" w:hAnsi="Times New Roman" w:cs="Times New Roman"/>
          <w:sz w:val="24"/>
          <w:szCs w:val="24"/>
        </w:rPr>
        <w:t>, Salesforce</w:t>
      </w:r>
    </w:p>
    <w:p w14:paraId="6FC21CD1" w14:textId="4681F68B" w:rsidR="00954ADE" w:rsidRPr="00FF3F3F" w:rsidRDefault="00954ADE" w:rsidP="004B10D4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3F3F">
        <w:rPr>
          <w:rFonts w:ascii="Times New Roman" w:hAnsi="Times New Roman" w:cs="Times New Roman"/>
          <w:sz w:val="24"/>
          <w:szCs w:val="24"/>
        </w:rPr>
        <w:t>Operating Systems: Windows</w:t>
      </w:r>
      <w:r w:rsidR="0012436D" w:rsidRPr="00FF3F3F">
        <w:rPr>
          <w:rFonts w:ascii="Times New Roman" w:hAnsi="Times New Roman" w:cs="Times New Roman"/>
          <w:sz w:val="24"/>
          <w:szCs w:val="24"/>
        </w:rPr>
        <w:t>, Linux/Unix</w:t>
      </w:r>
    </w:p>
    <w:p w14:paraId="56EE8297" w14:textId="148708FE" w:rsidR="004B10D4" w:rsidRPr="00FF3F3F" w:rsidRDefault="004B10D4" w:rsidP="004B10D4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3F3F">
        <w:rPr>
          <w:rFonts w:ascii="Times New Roman" w:hAnsi="Times New Roman" w:cs="Times New Roman"/>
          <w:sz w:val="24"/>
          <w:szCs w:val="24"/>
        </w:rPr>
        <w:t>ETL Tools: SSIS (SQL Server Integration Services)</w:t>
      </w:r>
      <w:r w:rsidR="00566FA3" w:rsidRPr="00FF3F3F">
        <w:rPr>
          <w:rFonts w:ascii="Times New Roman" w:hAnsi="Times New Roman" w:cs="Times New Roman"/>
          <w:sz w:val="24"/>
          <w:szCs w:val="24"/>
        </w:rPr>
        <w:t>, Power BI Data Flows, Informatica</w:t>
      </w:r>
    </w:p>
    <w:p w14:paraId="11D1C356" w14:textId="6F0FE611" w:rsidR="00FF3F3F" w:rsidRPr="008C4F12" w:rsidRDefault="004B10D4" w:rsidP="00F15C5C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95"/>
        </w:tabs>
        <w:spacing w:after="0" w:line="320" w:lineRule="atLeast"/>
        <w:jc w:val="both"/>
        <w:rPr>
          <w:rFonts w:ascii="Times New Roman" w:hAnsi="Times New Roman" w:cs="Times New Roman"/>
        </w:rPr>
      </w:pPr>
      <w:r w:rsidRPr="008C4F12">
        <w:rPr>
          <w:rFonts w:ascii="Times New Roman" w:hAnsi="Times New Roman" w:cs="Times New Roman"/>
          <w:sz w:val="24"/>
          <w:szCs w:val="24"/>
        </w:rPr>
        <w:t>Reporting</w:t>
      </w:r>
      <w:r w:rsidR="00855191" w:rsidRPr="008C4F12">
        <w:rPr>
          <w:rFonts w:ascii="Times New Roman" w:hAnsi="Times New Roman" w:cs="Times New Roman"/>
          <w:sz w:val="24"/>
          <w:szCs w:val="24"/>
        </w:rPr>
        <w:t xml:space="preserve"> </w:t>
      </w:r>
      <w:r w:rsidR="007408C6" w:rsidRPr="008C4F12">
        <w:rPr>
          <w:rFonts w:ascii="Times New Roman" w:hAnsi="Times New Roman" w:cs="Times New Roman"/>
          <w:sz w:val="24"/>
          <w:szCs w:val="24"/>
        </w:rPr>
        <w:t>T</w:t>
      </w:r>
      <w:r w:rsidR="00855191" w:rsidRPr="008C4F12">
        <w:rPr>
          <w:rFonts w:ascii="Times New Roman" w:hAnsi="Times New Roman" w:cs="Times New Roman"/>
          <w:sz w:val="24"/>
          <w:szCs w:val="24"/>
        </w:rPr>
        <w:t>ools</w:t>
      </w:r>
      <w:r w:rsidRPr="008C4F12">
        <w:rPr>
          <w:rFonts w:ascii="Times New Roman" w:hAnsi="Times New Roman" w:cs="Times New Roman"/>
          <w:sz w:val="24"/>
          <w:szCs w:val="24"/>
        </w:rPr>
        <w:t>: Power BI</w:t>
      </w:r>
      <w:r w:rsidR="00226FC6" w:rsidRPr="008C4F12">
        <w:rPr>
          <w:rFonts w:ascii="Times New Roman" w:hAnsi="Times New Roman" w:cs="Times New Roman"/>
          <w:sz w:val="24"/>
          <w:szCs w:val="24"/>
        </w:rPr>
        <w:t xml:space="preserve"> Desktop, Power BI Report Server</w:t>
      </w:r>
      <w:r w:rsidRPr="008C4F12">
        <w:rPr>
          <w:rFonts w:ascii="Times New Roman" w:hAnsi="Times New Roman" w:cs="Times New Roman"/>
          <w:sz w:val="24"/>
          <w:szCs w:val="24"/>
        </w:rPr>
        <w:t xml:space="preserve">, </w:t>
      </w:r>
      <w:r w:rsidR="007827F7" w:rsidRPr="008C4F12">
        <w:rPr>
          <w:rFonts w:ascii="Times New Roman" w:hAnsi="Times New Roman" w:cs="Times New Roman"/>
          <w:sz w:val="24"/>
          <w:szCs w:val="24"/>
        </w:rPr>
        <w:t>SSRS</w:t>
      </w:r>
      <w:r w:rsidRPr="008C4F12">
        <w:rPr>
          <w:rFonts w:ascii="Times New Roman" w:hAnsi="Times New Roman" w:cs="Times New Roman"/>
          <w:sz w:val="24"/>
          <w:szCs w:val="24"/>
        </w:rPr>
        <w:t>,</w:t>
      </w:r>
      <w:r w:rsidR="0012436D" w:rsidRPr="008C4F12">
        <w:rPr>
          <w:rFonts w:ascii="Times New Roman" w:hAnsi="Times New Roman" w:cs="Times New Roman"/>
          <w:sz w:val="24"/>
          <w:szCs w:val="24"/>
        </w:rPr>
        <w:t xml:space="preserve"> QuickBase, </w:t>
      </w:r>
      <w:proofErr w:type="gramStart"/>
      <w:r w:rsidR="004D59BE" w:rsidRPr="008C4F12">
        <w:rPr>
          <w:rFonts w:ascii="Times New Roman" w:hAnsi="Times New Roman" w:cs="Times New Roman"/>
          <w:sz w:val="24"/>
          <w:szCs w:val="24"/>
        </w:rPr>
        <w:t>Tableau</w:t>
      </w:r>
      <w:r w:rsidR="0012436D" w:rsidRPr="008C4F12">
        <w:rPr>
          <w:rFonts w:ascii="Times New Roman" w:hAnsi="Times New Roman" w:cs="Times New Roman"/>
          <w:sz w:val="24"/>
          <w:szCs w:val="24"/>
        </w:rPr>
        <w:t>,</w:t>
      </w:r>
      <w:r w:rsidR="004D59BE" w:rsidRPr="008C4F12">
        <w:rPr>
          <w:rFonts w:ascii="Times New Roman" w:hAnsi="Times New Roman" w:cs="Times New Roman"/>
          <w:sz w:val="24"/>
          <w:szCs w:val="24"/>
        </w:rPr>
        <w:t xml:space="preserve"> </w:t>
      </w:r>
      <w:r w:rsidR="00810A0C" w:rsidRPr="008C4F12">
        <w:rPr>
          <w:rFonts w:ascii="Times New Roman" w:hAnsi="Times New Roman" w:cs="Times New Roman"/>
          <w:sz w:val="24"/>
          <w:szCs w:val="24"/>
        </w:rPr>
        <w:t xml:space="preserve"> </w:t>
      </w:r>
      <w:r w:rsidR="00CD1F4F" w:rsidRPr="008C4F12">
        <w:rPr>
          <w:rFonts w:ascii="Times New Roman" w:hAnsi="Times New Roman" w:cs="Times New Roman"/>
          <w:sz w:val="24"/>
          <w:szCs w:val="24"/>
        </w:rPr>
        <w:t>IBM</w:t>
      </w:r>
      <w:proofErr w:type="gramEnd"/>
      <w:r w:rsidR="00CD1F4F" w:rsidRPr="008C4F12">
        <w:rPr>
          <w:rFonts w:ascii="Times New Roman" w:hAnsi="Times New Roman" w:cs="Times New Roman"/>
          <w:sz w:val="24"/>
          <w:szCs w:val="24"/>
        </w:rPr>
        <w:t xml:space="preserve"> </w:t>
      </w:r>
      <w:r w:rsidR="007408C6" w:rsidRPr="008C4F12">
        <w:rPr>
          <w:rFonts w:ascii="Times New Roman" w:hAnsi="Times New Roman" w:cs="Times New Roman"/>
          <w:sz w:val="24"/>
          <w:szCs w:val="24"/>
        </w:rPr>
        <w:t>Cognos, MS</w:t>
      </w:r>
      <w:r w:rsidRPr="008C4F12">
        <w:rPr>
          <w:rFonts w:ascii="Times New Roman" w:hAnsi="Times New Roman" w:cs="Times New Roman"/>
          <w:sz w:val="24"/>
          <w:szCs w:val="24"/>
        </w:rPr>
        <w:t xml:space="preserve"> Excel.</w:t>
      </w:r>
    </w:p>
    <w:p w14:paraId="220FB888" w14:textId="77777777" w:rsidR="00226FC6" w:rsidRPr="00FF3F3F" w:rsidRDefault="00226FC6" w:rsidP="005D0DF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4BA4D3" w14:textId="553D0C5A" w:rsidR="00175937" w:rsidRPr="00FF3F3F" w:rsidRDefault="004B10D4" w:rsidP="005D0DF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PROJECT DETAILS:</w:t>
      </w:r>
    </w:p>
    <w:p w14:paraId="6DCCFCEB" w14:textId="77777777" w:rsidR="005119D8" w:rsidRPr="00FF3F3F" w:rsidRDefault="005119D8" w:rsidP="005D0DF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2967"/>
        <w:gridCol w:w="7823"/>
        <w:gridCol w:w="11"/>
      </w:tblGrid>
      <w:tr w:rsidR="007D5385" w:rsidRPr="00FF3F3F" w14:paraId="0C798715" w14:textId="77777777" w:rsidTr="00441E24">
        <w:trPr>
          <w:gridAfter w:val="1"/>
          <w:wAfter w:w="11" w:type="dxa"/>
        </w:trPr>
        <w:tc>
          <w:tcPr>
            <w:tcW w:w="2965" w:type="dxa"/>
          </w:tcPr>
          <w:p w14:paraId="0F2317A8" w14:textId="4E8050CF" w:rsidR="007D5385" w:rsidRPr="00FF3F3F" w:rsidRDefault="007D5385" w:rsidP="007D5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Job Role</w:t>
            </w:r>
          </w:p>
        </w:tc>
        <w:tc>
          <w:tcPr>
            <w:tcW w:w="7825" w:type="dxa"/>
          </w:tcPr>
          <w:p w14:paraId="504F4792" w14:textId="16E67A3B" w:rsidR="007D5385" w:rsidRPr="00FF3F3F" w:rsidRDefault="007D5385" w:rsidP="00FF3F3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Project Delivery </w:t>
            </w:r>
            <w:r w:rsidR="005628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Specialist</w:t>
            </w: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(July 2020 – Present)</w:t>
            </w: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BI Reporting Developer (Sep 2018 – July 2020)</w:t>
            </w:r>
          </w:p>
        </w:tc>
      </w:tr>
      <w:tr w:rsidR="007D5385" w:rsidRPr="00FF3F3F" w14:paraId="12E258EE" w14:textId="77777777" w:rsidTr="00441E24">
        <w:trPr>
          <w:gridAfter w:val="1"/>
          <w:wAfter w:w="11" w:type="dxa"/>
        </w:trPr>
        <w:tc>
          <w:tcPr>
            <w:tcW w:w="2965" w:type="dxa"/>
          </w:tcPr>
          <w:p w14:paraId="47474D61" w14:textId="171C25D3" w:rsidR="007D5385" w:rsidRPr="00FF3F3F" w:rsidRDefault="00F266F8" w:rsidP="007D5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7825" w:type="dxa"/>
          </w:tcPr>
          <w:p w14:paraId="15705E67" w14:textId="73FAD57E" w:rsidR="007D5385" w:rsidRPr="00FF3F3F" w:rsidRDefault="007D5385" w:rsidP="00FF3F3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Deloitte (July 2020 – Present)</w:t>
            </w: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AgreeYa Solutions (Sep 2018 – July 2020)</w:t>
            </w:r>
          </w:p>
        </w:tc>
      </w:tr>
      <w:tr w:rsidR="007D5385" w:rsidRPr="00FF3F3F" w14:paraId="602A3A55" w14:textId="77777777" w:rsidTr="00441E24">
        <w:trPr>
          <w:gridAfter w:val="1"/>
          <w:wAfter w:w="11" w:type="dxa"/>
        </w:trPr>
        <w:tc>
          <w:tcPr>
            <w:tcW w:w="2965" w:type="dxa"/>
            <w:tcBorders>
              <w:bottom w:val="single" w:sz="4" w:space="0" w:color="auto"/>
            </w:tcBorders>
          </w:tcPr>
          <w:p w14:paraId="029DC945" w14:textId="333B06C1" w:rsidR="007D5385" w:rsidRPr="00FF3F3F" w:rsidRDefault="007D5385" w:rsidP="007D5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7A3F0EDD" w14:textId="592706FC" w:rsidR="007D5385" w:rsidRPr="00FF3F3F" w:rsidRDefault="007D5385" w:rsidP="00FF3F3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Little Rock, AR</w:t>
            </w:r>
          </w:p>
        </w:tc>
      </w:tr>
      <w:tr w:rsidR="007D5385" w:rsidRPr="00FF3F3F" w14:paraId="0F709562" w14:textId="77777777" w:rsidTr="00441E24">
        <w:trPr>
          <w:gridAfter w:val="1"/>
          <w:wAfter w:w="11" w:type="dxa"/>
          <w:trHeight w:val="10385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D8D40C8" w14:textId="77777777" w:rsidR="007D5385" w:rsidRPr="00FF3F3F" w:rsidRDefault="007D5385" w:rsidP="007D5385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FF3F3F">
              <w:rPr>
                <w:rFonts w:ascii="Times New Roman" w:hAnsi="Times New Roman" w:cs="Times New Roman"/>
                <w:b/>
                <w:snapToGrid w:val="0"/>
              </w:rPr>
              <w:t>Roles &amp; Responsibilities:</w:t>
            </w:r>
          </w:p>
          <w:p w14:paraId="729DF713" w14:textId="64C7ADFF" w:rsidR="009C324D" w:rsidRPr="00FF3F3F" w:rsidRDefault="007D5385" w:rsidP="009C324D">
            <w:pPr>
              <w:pStyle w:val="NoSpacing"/>
              <w:numPr>
                <w:ilvl w:val="0"/>
                <w:numId w:val="11"/>
              </w:numPr>
              <w:jc w:val="both"/>
              <w:rPr>
                <w:rFonts w:eastAsia="Hind"/>
                <w:color w:val="333333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Working with </w:t>
            </w:r>
            <w:r w:rsidR="009C324D">
              <w:rPr>
                <w:color w:val="000000"/>
                <w:sz w:val="24"/>
                <w:szCs w:val="24"/>
              </w:rPr>
              <w:t>Arkansas DHS &amp; ADE</w:t>
            </w:r>
            <w:r w:rsidRPr="00FF3F3F">
              <w:rPr>
                <w:color w:val="000000"/>
                <w:sz w:val="24"/>
                <w:szCs w:val="24"/>
              </w:rPr>
              <w:t xml:space="preserve"> to understand the requirements and identifying the pain points and developing the data visualization solutions that addressed them.</w:t>
            </w:r>
          </w:p>
          <w:p w14:paraId="195D8288" w14:textId="0B33766D" w:rsidR="007D5385" w:rsidRPr="00FF3F3F" w:rsidRDefault="007D5385" w:rsidP="007D5385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Identifying trends and outliners on 15+ state internal divisions and following up the process for data discovery,</w:t>
            </w:r>
            <w:r w:rsidRPr="00FF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discrepancies and data quality issues</w:t>
            </w:r>
            <w:r w:rsidRPr="00FF3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the SMEs and Division Analytics members</w:t>
            </w:r>
            <w:r w:rsidRPr="00FF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ensure data consistency and integrity.</w:t>
            </w:r>
          </w:p>
          <w:p w14:paraId="31BD1EE6" w14:textId="02BFBF96" w:rsidR="007D5385" w:rsidRPr="00FF3F3F" w:rsidRDefault="007D5385" w:rsidP="007D53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Creating Business workflows for the sub-processes in multiple divisions using MS Visio for easy identification of KPIs.</w:t>
            </w:r>
          </w:p>
          <w:p w14:paraId="2B282BD4" w14:textId="34D9FA7C" w:rsidR="00D01259" w:rsidRPr="00FF3F3F" w:rsidRDefault="007D5385" w:rsidP="00D012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FF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Leading the team and mentoring them in prioritizing and distributi</w:t>
            </w:r>
            <w:r w:rsidR="00043891">
              <w:rPr>
                <w:color w:val="000000"/>
                <w:sz w:val="24"/>
                <w:szCs w:val="24"/>
              </w:rPr>
              <w:t>ng</w:t>
            </w:r>
            <w:r w:rsidRPr="00FF3F3F">
              <w:rPr>
                <w:color w:val="000000"/>
                <w:sz w:val="24"/>
                <w:szCs w:val="24"/>
              </w:rPr>
              <w:t xml:space="preserve"> the tasks</w:t>
            </w:r>
            <w:r w:rsidR="00D01259">
              <w:rPr>
                <w:color w:val="000000"/>
                <w:sz w:val="24"/>
                <w:szCs w:val="24"/>
              </w:rPr>
              <w:t xml:space="preserve"> while providing ongoing technical support</w:t>
            </w:r>
            <w:r w:rsidRPr="00FF3F3F">
              <w:rPr>
                <w:color w:val="000000"/>
                <w:sz w:val="24"/>
                <w:szCs w:val="24"/>
              </w:rPr>
              <w:t xml:space="preserve">. </w:t>
            </w:r>
            <w:r w:rsidR="00D01259">
              <w:rPr>
                <w:color w:val="000000"/>
                <w:sz w:val="24"/>
                <w:szCs w:val="24"/>
              </w:rPr>
              <w:t xml:space="preserve"> </w:t>
            </w:r>
          </w:p>
          <w:p w14:paraId="351EBD20" w14:textId="4505C7A3" w:rsidR="007D5385" w:rsidRPr="00FF3F3F" w:rsidRDefault="007D5385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color w:val="FF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Designing reference documents to communicate/demonstrate process flow and role responsibilities.</w:t>
            </w:r>
          </w:p>
          <w:p w14:paraId="60597F1D" w14:textId="4F18B967" w:rsidR="007D5385" w:rsidRPr="00FF3F3F" w:rsidRDefault="007D5385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Created 120+ Power BI dashboards using multiple sources like SQL, DB2, MySQL, SharePoint, Salesforce, and MS Excel. </w:t>
            </w:r>
          </w:p>
          <w:p w14:paraId="5684E2C0" w14:textId="04F81D47" w:rsidR="007D5385" w:rsidRPr="00FF3F3F" w:rsidRDefault="007D5385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FF3F3F">
              <w:rPr>
                <w:sz w:val="24"/>
                <w:szCs w:val="24"/>
              </w:rPr>
              <w:t>Migrating QuickBase, SSRS</w:t>
            </w:r>
            <w:r w:rsidR="003F1895">
              <w:rPr>
                <w:sz w:val="24"/>
                <w:szCs w:val="24"/>
              </w:rPr>
              <w:t>, Cognos</w:t>
            </w:r>
            <w:r w:rsidRPr="00FF3F3F">
              <w:rPr>
                <w:sz w:val="24"/>
                <w:szCs w:val="24"/>
              </w:rPr>
              <w:t xml:space="preserve"> and Excel manual reports into Power BI and Paginated reports.</w:t>
            </w:r>
          </w:p>
          <w:p w14:paraId="470CF1E9" w14:textId="66B5B2FA" w:rsidR="007D5385" w:rsidRPr="00FF3F3F" w:rsidRDefault="007D5385" w:rsidP="007D5385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</w:rPr>
            </w:pPr>
            <w:r w:rsidRPr="00FF3F3F">
              <w:rPr>
                <w:color w:val="000000"/>
              </w:rPr>
              <w:t xml:space="preserve">Designed and developed </w:t>
            </w:r>
            <w:r w:rsidR="00C45473" w:rsidRPr="00FF3F3F">
              <w:rPr>
                <w:color w:val="000000"/>
              </w:rPr>
              <w:t>multiple</w:t>
            </w:r>
            <w:r w:rsidRPr="00FF3F3F">
              <w:rPr>
                <w:color w:val="000000"/>
              </w:rPr>
              <w:t xml:space="preserve"> dashboard</w:t>
            </w:r>
            <w:r w:rsidR="00C45473" w:rsidRPr="00FF3F3F">
              <w:rPr>
                <w:color w:val="000000"/>
              </w:rPr>
              <w:t>s</w:t>
            </w:r>
            <w:r w:rsidRPr="00FF3F3F">
              <w:rPr>
                <w:color w:val="000000"/>
              </w:rPr>
              <w:t xml:space="preserve"> to track end - end application life cycle for different divisions from the point the user submitt</w:t>
            </w:r>
            <w:r w:rsidR="00043891">
              <w:rPr>
                <w:color w:val="000000"/>
              </w:rPr>
              <w:t>ed</w:t>
            </w:r>
            <w:r w:rsidRPr="00FF3F3F">
              <w:rPr>
                <w:color w:val="000000"/>
              </w:rPr>
              <w:t xml:space="preserve"> the application to the worker successfully approving or denying the application including all the third-party sub</w:t>
            </w:r>
            <w:r w:rsidR="00043891">
              <w:rPr>
                <w:color w:val="000000"/>
              </w:rPr>
              <w:t>-</w:t>
            </w:r>
            <w:r w:rsidRPr="00FF3F3F">
              <w:rPr>
                <w:color w:val="000000"/>
              </w:rPr>
              <w:t>processes.</w:t>
            </w:r>
          </w:p>
          <w:p w14:paraId="79352980" w14:textId="539AE017" w:rsidR="00C45473" w:rsidRPr="00FF3F3F" w:rsidRDefault="00C45473" w:rsidP="007D5385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</w:rPr>
            </w:pPr>
            <w:r w:rsidRPr="00FF3F3F">
              <w:rPr>
                <w:color w:val="000000"/>
              </w:rPr>
              <w:t xml:space="preserve">Designed </w:t>
            </w:r>
            <w:r w:rsidR="00EE524B" w:rsidRPr="00FF3F3F">
              <w:rPr>
                <w:color w:val="000000"/>
              </w:rPr>
              <w:t>multiple</w:t>
            </w:r>
            <w:r w:rsidRPr="00FF3F3F">
              <w:rPr>
                <w:color w:val="000000"/>
              </w:rPr>
              <w:t xml:space="preserve"> dashboards </w:t>
            </w:r>
            <w:r w:rsidR="00563213" w:rsidRPr="00FF3F3F">
              <w:rPr>
                <w:color w:val="000000"/>
              </w:rPr>
              <w:t xml:space="preserve">for SNAP, Medicaid and PEBT which helped </w:t>
            </w:r>
            <w:r w:rsidR="00043891">
              <w:rPr>
                <w:color w:val="000000"/>
              </w:rPr>
              <w:t xml:space="preserve">the </w:t>
            </w:r>
            <w:r w:rsidR="00563213" w:rsidRPr="00FF3F3F">
              <w:rPr>
                <w:color w:val="000000"/>
              </w:rPr>
              <w:t xml:space="preserve">state </w:t>
            </w:r>
            <w:r w:rsidR="00EE524B" w:rsidRPr="00FF3F3F">
              <w:rPr>
                <w:color w:val="000000"/>
              </w:rPr>
              <w:t>to identify the 250k+ population who lost their benefits during COVID that are needed to be extended/reinitiated</w:t>
            </w:r>
            <w:r w:rsidRPr="00FF3F3F">
              <w:rPr>
                <w:color w:val="000000"/>
              </w:rPr>
              <w:t>.</w:t>
            </w:r>
          </w:p>
          <w:p w14:paraId="23F950F3" w14:textId="001D40C7" w:rsidR="007D5385" w:rsidRPr="00FF3F3F" w:rsidRDefault="007D5385" w:rsidP="007D5385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</w:rPr>
            </w:pPr>
            <w:r w:rsidRPr="00FF3F3F">
              <w:rPr>
                <w:color w:val="000000"/>
              </w:rPr>
              <w:t>Built a Power BI solution to assist DHS secretory in accurately planning the fiscal year budget and staff requirement for 10 divisions</w:t>
            </w:r>
            <w:r w:rsidR="00C45473" w:rsidRPr="00FF3F3F">
              <w:rPr>
                <w:color w:val="000000"/>
              </w:rPr>
              <w:t xml:space="preserve"> by showcasing the workload</w:t>
            </w:r>
            <w:r w:rsidRPr="00FF3F3F">
              <w:rPr>
                <w:color w:val="000000"/>
              </w:rPr>
              <w:t>.</w:t>
            </w:r>
          </w:p>
          <w:p w14:paraId="5126740D" w14:textId="5385C3B9" w:rsidR="007D5385" w:rsidRPr="00FF3F3F" w:rsidRDefault="007D5385" w:rsidP="007D5385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</w:rPr>
            </w:pPr>
            <w:r w:rsidRPr="00FF3F3F">
              <w:rPr>
                <w:color w:val="000000"/>
              </w:rPr>
              <w:t>Created a web application to view the Medicaid legacy system using Power BI Desktop, Power APPs, and Report Builder.</w:t>
            </w:r>
          </w:p>
          <w:p w14:paraId="175FCDD4" w14:textId="3A306365" w:rsidR="007D5385" w:rsidRPr="00FF3F3F" w:rsidRDefault="007D5385" w:rsidP="007D5385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FF0000"/>
              </w:rPr>
            </w:pPr>
            <w:r w:rsidRPr="00FF3F3F">
              <w:rPr>
                <w:color w:val="000000"/>
              </w:rPr>
              <w:t xml:space="preserve">Identified bottlenecks and defects in new as well as existing system designs and proactively devised solutions to address and mitigate data discrepancies among the systems. </w:t>
            </w:r>
          </w:p>
          <w:p w14:paraId="219A3F20" w14:textId="77777777" w:rsidR="00441E24" w:rsidRPr="00441E24" w:rsidRDefault="007D5385" w:rsidP="00441E24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FF0000"/>
              </w:rPr>
            </w:pPr>
            <w:r w:rsidRPr="00FF3F3F">
              <w:rPr>
                <w:color w:val="000000"/>
              </w:rPr>
              <w:t>Developed ETL packages and data objects by coding in SQL Server to handle large amount</w:t>
            </w:r>
            <w:r w:rsidR="00043891">
              <w:rPr>
                <w:color w:val="000000"/>
              </w:rPr>
              <w:t>s</w:t>
            </w:r>
            <w:r w:rsidRPr="00FF3F3F">
              <w:rPr>
                <w:color w:val="000000"/>
              </w:rPr>
              <w:t xml:space="preserve"> of structured and unstructured data. </w:t>
            </w:r>
          </w:p>
          <w:p w14:paraId="62C68744" w14:textId="20F2E725" w:rsidR="00441E24" w:rsidRPr="00972C6B" w:rsidRDefault="00441E24" w:rsidP="00441E24">
            <w:pPr>
              <w:pStyle w:val="ulli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</w:rPr>
            </w:pPr>
            <w:r w:rsidRPr="00441E24">
              <w:rPr>
                <w:color w:val="000000"/>
              </w:rPr>
              <w:t>Integrated Python-based predictive models into Power BI dashboards to deliver advanced forecasting and actionable business insights, enabling data-driven decision-making.</w:t>
            </w:r>
          </w:p>
          <w:p w14:paraId="6BC12DAD" w14:textId="04C3952C" w:rsidR="007D5385" w:rsidRPr="00FF3F3F" w:rsidRDefault="007D5385" w:rsidP="00EE524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query performance by optimizing the performance of various SQL scripts by identifying slow</w:t>
            </w:r>
            <w:r w:rsidR="000438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3F3F">
              <w:rPr>
                <w:rFonts w:ascii="Times New Roman" w:eastAsia="Times New Roman" w:hAnsi="Times New Roman" w:cs="Times New Roman"/>
                <w:sz w:val="24"/>
                <w:szCs w:val="24"/>
              </w:rPr>
              <w:t>running queries using SQL Profiler.</w:t>
            </w:r>
          </w:p>
          <w:p w14:paraId="74824489" w14:textId="389F8D8A" w:rsidR="007D5385" w:rsidRDefault="00C45473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Responsible for</w:t>
            </w:r>
            <w:r w:rsidR="007D5385" w:rsidRPr="00FF3F3F">
              <w:rPr>
                <w:color w:val="000000"/>
                <w:sz w:val="24"/>
                <w:szCs w:val="24"/>
              </w:rPr>
              <w:t xml:space="preserve"> granting access, permissions</w:t>
            </w:r>
            <w:r w:rsidRPr="00FF3F3F">
              <w:rPr>
                <w:color w:val="000000"/>
                <w:sz w:val="24"/>
                <w:szCs w:val="24"/>
              </w:rPr>
              <w:t>,</w:t>
            </w:r>
            <w:r w:rsidR="007D5385" w:rsidRPr="00FF3F3F">
              <w:rPr>
                <w:color w:val="000000"/>
                <w:sz w:val="24"/>
                <w:szCs w:val="24"/>
              </w:rPr>
              <w:t xml:space="preserve"> </w:t>
            </w:r>
            <w:r w:rsidR="00043891" w:rsidRPr="00FF3F3F">
              <w:rPr>
                <w:color w:val="000000"/>
                <w:sz w:val="24"/>
                <w:szCs w:val="24"/>
              </w:rPr>
              <w:t>deployments,</w:t>
            </w:r>
            <w:r w:rsidR="007D5385" w:rsidRPr="00FF3F3F">
              <w:rPr>
                <w:color w:val="000000"/>
                <w:sz w:val="24"/>
                <w:szCs w:val="24"/>
              </w:rPr>
              <w:t xml:space="preserve"> and </w:t>
            </w:r>
            <w:r w:rsidRPr="00FF3F3F">
              <w:rPr>
                <w:color w:val="000000"/>
                <w:sz w:val="24"/>
                <w:szCs w:val="24"/>
              </w:rPr>
              <w:t>scheduling</w:t>
            </w:r>
            <w:r w:rsidR="007D5385" w:rsidRPr="00FF3F3F">
              <w:rPr>
                <w:color w:val="000000"/>
                <w:sz w:val="24"/>
                <w:szCs w:val="24"/>
              </w:rPr>
              <w:t xml:space="preserve"> auto</w:t>
            </w:r>
            <w:r w:rsidR="00043891">
              <w:rPr>
                <w:color w:val="000000"/>
                <w:sz w:val="24"/>
                <w:szCs w:val="24"/>
              </w:rPr>
              <w:t>-</w:t>
            </w:r>
            <w:r w:rsidR="007D5385" w:rsidRPr="00FF3F3F">
              <w:rPr>
                <w:color w:val="000000"/>
                <w:sz w:val="24"/>
                <w:szCs w:val="24"/>
              </w:rPr>
              <w:t>refresh tasks in Power BI Service for all divisions.</w:t>
            </w:r>
          </w:p>
          <w:p w14:paraId="5C05C325" w14:textId="37C81999" w:rsidR="00957EEC" w:rsidRDefault="00957EEC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Maintaining and creating the Salesforce reports for the new system by creating new fields and report types.</w:t>
            </w:r>
          </w:p>
          <w:p w14:paraId="128AC50C" w14:textId="703D08E1" w:rsidR="00477130" w:rsidRPr="00FF3F3F" w:rsidRDefault="00477130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Working with Visual Studio Code, GitHub desktop to support the salesforce reports.</w:t>
            </w:r>
          </w:p>
          <w:p w14:paraId="3A40A176" w14:textId="430090E2" w:rsidR="007D5385" w:rsidRPr="00FF3F3F" w:rsidRDefault="007D5385" w:rsidP="007D5385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Maintaining different levels of Data Security in Power BI while granting access to data and assigning Row-Level Security when needed.</w:t>
            </w:r>
          </w:p>
          <w:p w14:paraId="6B56E7D9" w14:textId="42E2C283" w:rsidR="007D5385" w:rsidRPr="00FF3F3F" w:rsidRDefault="007D5385" w:rsidP="00EE524B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Assisting both SIT and UAT teams to understand the working of Power BI and supported them all through the process.</w:t>
            </w:r>
          </w:p>
          <w:p w14:paraId="0BA68CB4" w14:textId="7BE43EAF" w:rsidR="00B837D8" w:rsidRPr="00FF3F3F" w:rsidRDefault="007D5385" w:rsidP="00915141">
            <w:pPr>
              <w:pStyle w:val="NoSpacing"/>
              <w:ind w:left="360"/>
              <w:rPr>
                <w:color w:val="000000"/>
                <w:sz w:val="22"/>
                <w:szCs w:val="22"/>
              </w:rPr>
            </w:pPr>
            <w:r w:rsidRPr="00FF3F3F">
              <w:rPr>
                <w:color w:val="000000"/>
                <w:sz w:val="24"/>
                <w:szCs w:val="24"/>
              </w:rPr>
              <w:t>Environment: MS SQL Server 2008/2016, SQL Server R2, MySQL, DB2, Power BI, Visual Studio 2015,</w:t>
            </w:r>
            <w:r w:rsidR="004C1283">
              <w:rPr>
                <w:color w:val="000000"/>
                <w:sz w:val="24"/>
                <w:szCs w:val="24"/>
              </w:rPr>
              <w:t xml:space="preserve"> Visual Studio Code, </w:t>
            </w:r>
            <w:r w:rsidR="00810A0C">
              <w:rPr>
                <w:color w:val="000000"/>
                <w:sz w:val="24"/>
                <w:szCs w:val="24"/>
              </w:rPr>
              <w:t>GitHub</w:t>
            </w:r>
            <w:r w:rsidR="004C1283">
              <w:rPr>
                <w:color w:val="000000"/>
                <w:sz w:val="24"/>
                <w:szCs w:val="24"/>
              </w:rPr>
              <w:t xml:space="preserve">, </w:t>
            </w:r>
            <w:r w:rsidRPr="00FF3F3F">
              <w:rPr>
                <w:color w:val="000000"/>
                <w:sz w:val="24"/>
                <w:szCs w:val="24"/>
              </w:rPr>
              <w:t>TFS, SharePoint, MS Power Point, MS VISIO, Microsoft Visual Studio, SharePoint, Salesforce, QuickBase, SFTP, MoveIT, Power BI Report Builder, Power Apps.</w:t>
            </w:r>
          </w:p>
        </w:tc>
      </w:tr>
      <w:tr w:rsidR="00114342" w:rsidRPr="00FF3F3F" w14:paraId="036AA428" w14:textId="77777777" w:rsidTr="00441E24">
        <w:trPr>
          <w:trHeight w:val="268"/>
        </w:trPr>
        <w:tc>
          <w:tcPr>
            <w:tcW w:w="2967" w:type="dxa"/>
          </w:tcPr>
          <w:p w14:paraId="35FF7928" w14:textId="6499D7AF" w:rsidR="00114342" w:rsidRPr="00FF3F3F" w:rsidRDefault="00114342" w:rsidP="001143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Job Role</w:t>
            </w:r>
          </w:p>
        </w:tc>
        <w:tc>
          <w:tcPr>
            <w:tcW w:w="7834" w:type="dxa"/>
            <w:gridSpan w:val="2"/>
          </w:tcPr>
          <w:p w14:paraId="24D7BC97" w14:textId="4370D2F5" w:rsidR="00114342" w:rsidRPr="00FF3F3F" w:rsidRDefault="00114342" w:rsidP="001143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5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MSBI Developer</w:t>
            </w:r>
          </w:p>
        </w:tc>
      </w:tr>
      <w:tr w:rsidR="00114342" w:rsidRPr="00FF3F3F" w14:paraId="595990DF" w14:textId="77777777" w:rsidTr="00441E24">
        <w:trPr>
          <w:trHeight w:val="268"/>
        </w:trPr>
        <w:tc>
          <w:tcPr>
            <w:tcW w:w="2967" w:type="dxa"/>
          </w:tcPr>
          <w:p w14:paraId="58F3AC40" w14:textId="72DD2C94" w:rsidR="00114342" w:rsidRPr="00FF3F3F" w:rsidRDefault="00F266F8" w:rsidP="001143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7834" w:type="dxa"/>
            <w:gridSpan w:val="2"/>
          </w:tcPr>
          <w:p w14:paraId="1723F423" w14:textId="196AAE65" w:rsidR="00114342" w:rsidRPr="00FF3F3F" w:rsidRDefault="00114342" w:rsidP="001143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Flexasoft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LLC., (</w:t>
            </w:r>
            <w:r w:rsidRPr="00CD5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March 2018 – Sep 2018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14342" w:rsidRPr="00FF3F3F" w14:paraId="54D690EE" w14:textId="77777777" w:rsidTr="00441E24">
        <w:trPr>
          <w:trHeight w:val="268"/>
        </w:trPr>
        <w:tc>
          <w:tcPr>
            <w:tcW w:w="2967" w:type="dxa"/>
          </w:tcPr>
          <w:p w14:paraId="4A7F40A9" w14:textId="7671F59E" w:rsidR="00114342" w:rsidRPr="00FF3F3F" w:rsidRDefault="00114342" w:rsidP="001143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7834" w:type="dxa"/>
            <w:gridSpan w:val="2"/>
          </w:tcPr>
          <w:p w14:paraId="0EE07AE0" w14:textId="53E12E50" w:rsidR="00114342" w:rsidRPr="00FF3F3F" w:rsidRDefault="00114342" w:rsidP="001143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5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Redmond, WA</w:t>
            </w:r>
          </w:p>
        </w:tc>
      </w:tr>
      <w:tr w:rsidR="007D5385" w:rsidRPr="00FF3F3F" w14:paraId="4E0488C8" w14:textId="77777777" w:rsidTr="00441E24">
        <w:trPr>
          <w:trHeight w:val="6263"/>
        </w:trPr>
        <w:tc>
          <w:tcPr>
            <w:tcW w:w="10801" w:type="dxa"/>
            <w:gridSpan w:val="3"/>
          </w:tcPr>
          <w:p w14:paraId="4CC7CDDD" w14:textId="77777777" w:rsidR="007D5385" w:rsidRPr="00FF3F3F" w:rsidRDefault="007D5385" w:rsidP="007D5385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F3F3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Roles &amp; Responsibilities:</w:t>
            </w:r>
          </w:p>
          <w:p w14:paraId="39B79AD5" w14:textId="6A409CAF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Developed SQL queries using views, stored procedures, common table expressions (CTEs), temporary table</w:t>
            </w:r>
            <w:r w:rsidR="00043891">
              <w:rPr>
                <w:color w:val="000000"/>
                <w:sz w:val="24"/>
                <w:szCs w:val="24"/>
              </w:rPr>
              <w:t>s</w:t>
            </w:r>
            <w:r w:rsidRPr="00FF3F3F">
              <w:rPr>
                <w:color w:val="000000"/>
                <w:sz w:val="24"/>
                <w:szCs w:val="24"/>
              </w:rPr>
              <w:t xml:space="preserve"> to support Power BI reports.</w:t>
            </w:r>
          </w:p>
          <w:p w14:paraId="53BBBE69" w14:textId="7E35AA78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Designed and maintain Power BI dashboards that provide insights and analysis on different level</w:t>
            </w:r>
            <w:r w:rsidR="00043891">
              <w:rPr>
                <w:color w:val="000000"/>
                <w:sz w:val="24"/>
                <w:szCs w:val="24"/>
              </w:rPr>
              <w:t>s</w:t>
            </w:r>
            <w:r w:rsidRPr="00FF3F3F">
              <w:rPr>
                <w:color w:val="000000"/>
                <w:sz w:val="24"/>
                <w:szCs w:val="24"/>
              </w:rPr>
              <w:t xml:space="preserve"> of visualizations like Clinical level, Patient</w:t>
            </w:r>
            <w:r w:rsidR="00043891">
              <w:rPr>
                <w:color w:val="000000"/>
                <w:sz w:val="24"/>
                <w:szCs w:val="24"/>
              </w:rPr>
              <w:t>-</w:t>
            </w:r>
            <w:r w:rsidRPr="00FF3F3F">
              <w:rPr>
                <w:color w:val="000000"/>
                <w:sz w:val="24"/>
                <w:szCs w:val="24"/>
              </w:rPr>
              <w:t>level, Provider level, Region level, Immunity level etc. using T-SQL, MySQL and SSAS.</w:t>
            </w:r>
          </w:p>
          <w:p w14:paraId="6484A499" w14:textId="465D971A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sz w:val="24"/>
                <w:szCs w:val="24"/>
              </w:rPr>
              <w:t>Built</w:t>
            </w:r>
            <w:r w:rsidRPr="00FF3F3F">
              <w:rPr>
                <w:color w:val="FF0000"/>
                <w:sz w:val="24"/>
                <w:szCs w:val="24"/>
              </w:rPr>
              <w:t xml:space="preserve"> </w:t>
            </w:r>
            <w:r w:rsidRPr="00FF3F3F">
              <w:rPr>
                <w:color w:val="000000"/>
                <w:sz w:val="24"/>
                <w:szCs w:val="24"/>
              </w:rPr>
              <w:t xml:space="preserve">critical dashboards deep diving on Claim KPIs- Total Claims, Total Fraud Claims, Total Pending Claims etc., This helped </w:t>
            </w:r>
            <w:r w:rsidR="00043891">
              <w:rPr>
                <w:color w:val="000000"/>
                <w:sz w:val="24"/>
                <w:szCs w:val="24"/>
              </w:rPr>
              <w:t xml:space="preserve">the </w:t>
            </w:r>
            <w:r w:rsidRPr="00FF3F3F">
              <w:rPr>
                <w:color w:val="000000"/>
                <w:sz w:val="24"/>
                <w:szCs w:val="24"/>
              </w:rPr>
              <w:t>leadership team in making Business decisions to improve the functionalities like Frequent customer communication, Maintaining risky customers data, Onboarding of customers etc.,</w:t>
            </w:r>
          </w:p>
          <w:p w14:paraId="4FAB7558" w14:textId="77777777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Collaborated with Business Analysts, SMEs, and other BI developers across departments to identify existing visualization needs, new reporting requirements and translated them into actionable solutions.</w:t>
            </w:r>
          </w:p>
          <w:p w14:paraId="7FC1A328" w14:textId="7CFDC753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Implemented a Power BI solution to replace manual processes for increased efficiency, </w:t>
            </w:r>
            <w:r w:rsidR="00043891">
              <w:rPr>
                <w:color w:val="000000"/>
                <w:sz w:val="24"/>
                <w:szCs w:val="24"/>
              </w:rPr>
              <w:t xml:space="preserve">the </w:t>
            </w:r>
            <w:r w:rsidRPr="00FF3F3F">
              <w:rPr>
                <w:color w:val="000000"/>
                <w:sz w:val="24"/>
                <w:szCs w:val="24"/>
              </w:rPr>
              <w:t xml:space="preserve">accuracy of </w:t>
            </w:r>
            <w:r w:rsidR="00043891">
              <w:rPr>
                <w:color w:val="000000"/>
                <w:sz w:val="24"/>
                <w:szCs w:val="24"/>
              </w:rPr>
              <w:t xml:space="preserve">the </w:t>
            </w:r>
            <w:r w:rsidRPr="00FF3F3F">
              <w:rPr>
                <w:color w:val="000000"/>
                <w:sz w:val="24"/>
                <w:szCs w:val="24"/>
              </w:rPr>
              <w:t>information within six weeks of initial engagement with the team.</w:t>
            </w:r>
          </w:p>
          <w:p w14:paraId="429D2ED7" w14:textId="77777777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Created calculated columns and measures using DAX queries for ad hoc requests and reporting needs.</w:t>
            </w:r>
          </w:p>
          <w:p w14:paraId="231ACAF2" w14:textId="26700CEE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Published Power BI reports to Power BI server and schedul</w:t>
            </w:r>
            <w:r w:rsidR="00043891">
              <w:rPr>
                <w:color w:val="000000"/>
                <w:sz w:val="24"/>
                <w:szCs w:val="24"/>
              </w:rPr>
              <w:t>ed</w:t>
            </w:r>
            <w:r w:rsidRPr="00FF3F3F">
              <w:rPr>
                <w:color w:val="000000"/>
                <w:sz w:val="24"/>
                <w:szCs w:val="24"/>
              </w:rPr>
              <w:t xml:space="preserve"> the dataset to Automatic refresh using Gateways. </w:t>
            </w:r>
          </w:p>
          <w:p w14:paraId="55E85B69" w14:textId="33ACDD27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FF3F3F">
              <w:rPr>
                <w:sz w:val="24"/>
                <w:szCs w:val="24"/>
              </w:rPr>
              <w:t>Efficiently used SSIS transformations for Data Cleansing to remove unnecessary columns, eliminate redundant and inconsistent data. Designed and developed packages to Implement SCD’s.</w:t>
            </w:r>
          </w:p>
          <w:p w14:paraId="4E07BF82" w14:textId="77777777" w:rsidR="000929C2" w:rsidRPr="00FF3F3F" w:rsidRDefault="000929C2" w:rsidP="000929C2">
            <w:pPr>
              <w:pStyle w:val="NoSpacing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FF3F3F">
              <w:rPr>
                <w:sz w:val="24"/>
                <w:szCs w:val="24"/>
              </w:rPr>
              <w:t>Created various database objects such as tables, indexes and views based on the requirements.</w:t>
            </w:r>
          </w:p>
          <w:p w14:paraId="1A4ABB71" w14:textId="77777777" w:rsidR="000929C2" w:rsidRPr="00FF3F3F" w:rsidRDefault="000929C2" w:rsidP="000929C2">
            <w:pPr>
              <w:pStyle w:val="NoSpacing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Environment: MS SQL Server 2016, T-SQL, SSMS, MySQL, MySQL Workbench, Power BI desktop, Power BI Service, Visual Studio 2017, SSAS, MS Excel 201, Power Pivot.</w:t>
            </w:r>
          </w:p>
          <w:p w14:paraId="374786A0" w14:textId="63D9E874" w:rsidR="007D5385" w:rsidRPr="00FF3F3F" w:rsidRDefault="007D5385" w:rsidP="007D5385">
            <w:pPr>
              <w:pStyle w:val="NoSpacing"/>
              <w:ind w:left="36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B1E5FC5" w14:textId="5E6CFE0D" w:rsidR="0054046A" w:rsidRPr="00FF3F3F" w:rsidRDefault="0054046A" w:rsidP="004214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2967"/>
        <w:gridCol w:w="7834"/>
      </w:tblGrid>
      <w:tr w:rsidR="000929C2" w:rsidRPr="00FF3F3F" w14:paraId="31D8D921" w14:textId="77777777" w:rsidTr="00C90359">
        <w:trPr>
          <w:trHeight w:val="268"/>
        </w:trPr>
        <w:tc>
          <w:tcPr>
            <w:tcW w:w="2967" w:type="dxa"/>
          </w:tcPr>
          <w:p w14:paraId="3FFC336A" w14:textId="77777777" w:rsidR="000929C2" w:rsidRPr="00FF3F3F" w:rsidRDefault="000929C2" w:rsidP="00C903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Job Role</w:t>
            </w:r>
          </w:p>
        </w:tc>
        <w:tc>
          <w:tcPr>
            <w:tcW w:w="7834" w:type="dxa"/>
          </w:tcPr>
          <w:p w14:paraId="494D3436" w14:textId="77777777" w:rsidR="000929C2" w:rsidRPr="00FF3F3F" w:rsidRDefault="000929C2" w:rsidP="00C903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Programmer Analyst</w:t>
            </w:r>
          </w:p>
        </w:tc>
      </w:tr>
      <w:tr w:rsidR="000929C2" w:rsidRPr="00FF3F3F" w14:paraId="433728D2" w14:textId="77777777" w:rsidTr="00C90359">
        <w:trPr>
          <w:trHeight w:val="268"/>
        </w:trPr>
        <w:tc>
          <w:tcPr>
            <w:tcW w:w="2967" w:type="dxa"/>
          </w:tcPr>
          <w:p w14:paraId="670E94D6" w14:textId="15ED1B5A" w:rsidR="000929C2" w:rsidRPr="00FF3F3F" w:rsidRDefault="00F266F8" w:rsidP="00C903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7834" w:type="dxa"/>
          </w:tcPr>
          <w:p w14:paraId="3570CB61" w14:textId="77777777" w:rsidR="000929C2" w:rsidRPr="00FF3F3F" w:rsidRDefault="000929C2" w:rsidP="00C903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Cinergy Technology Inc., (Jan 2016 – Feb 2018)</w:t>
            </w:r>
          </w:p>
        </w:tc>
      </w:tr>
      <w:tr w:rsidR="000929C2" w:rsidRPr="00FF3F3F" w14:paraId="71952A19" w14:textId="77777777" w:rsidTr="00C90359">
        <w:trPr>
          <w:trHeight w:val="268"/>
        </w:trPr>
        <w:tc>
          <w:tcPr>
            <w:tcW w:w="2967" w:type="dxa"/>
          </w:tcPr>
          <w:p w14:paraId="3018E43D" w14:textId="77777777" w:rsidR="000929C2" w:rsidRPr="00FF3F3F" w:rsidRDefault="000929C2" w:rsidP="00C903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7834" w:type="dxa"/>
          </w:tcPr>
          <w:p w14:paraId="45F8B71A" w14:textId="77777777" w:rsidR="000929C2" w:rsidRPr="00FF3F3F" w:rsidRDefault="000929C2" w:rsidP="00C903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3F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Edison, NJ</w:t>
            </w:r>
          </w:p>
        </w:tc>
      </w:tr>
      <w:tr w:rsidR="000929C2" w:rsidRPr="00FF3F3F" w14:paraId="3C01E659" w14:textId="77777777" w:rsidTr="000929C2">
        <w:trPr>
          <w:trHeight w:val="4904"/>
        </w:trPr>
        <w:tc>
          <w:tcPr>
            <w:tcW w:w="10801" w:type="dxa"/>
            <w:gridSpan w:val="2"/>
          </w:tcPr>
          <w:p w14:paraId="027CF021" w14:textId="77777777" w:rsidR="000929C2" w:rsidRPr="00FF3F3F" w:rsidRDefault="000929C2" w:rsidP="00C9035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F3F3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Roles &amp; Responsibilities:</w:t>
            </w:r>
          </w:p>
          <w:p w14:paraId="0E14DCF6" w14:textId="538A64C6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Worked to bring actionable and accurate data together from different data sources and organiz</w:t>
            </w:r>
            <w:r w:rsidR="00043891">
              <w:rPr>
                <w:color w:val="000000"/>
                <w:sz w:val="24"/>
                <w:szCs w:val="24"/>
              </w:rPr>
              <w:t>e</w:t>
            </w:r>
            <w:r w:rsidRPr="00FF3F3F">
              <w:rPr>
                <w:color w:val="000000"/>
                <w:sz w:val="24"/>
                <w:szCs w:val="24"/>
              </w:rPr>
              <w:t xml:space="preserve"> it so that the business users can get relevant &amp; consistent management information from all business areas.</w:t>
            </w:r>
          </w:p>
          <w:p w14:paraId="516D7AF9" w14:textId="7777777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Created and scheduled various SQL Jobs, using SQL Server Agent to perform various tasks such as data loading, batch jobs. Created a table to store the historical data (Archive) on a weekly basis to track the </w:t>
            </w:r>
            <w:proofErr w:type="gramStart"/>
            <w:r w:rsidRPr="00FF3F3F">
              <w:rPr>
                <w:color w:val="000000"/>
                <w:sz w:val="24"/>
                <w:szCs w:val="24"/>
              </w:rPr>
              <w:t>changes</w:t>
            </w:r>
            <w:proofErr w:type="gramEnd"/>
            <w:r w:rsidRPr="00FF3F3F">
              <w:rPr>
                <w:color w:val="000000"/>
                <w:sz w:val="24"/>
                <w:szCs w:val="24"/>
              </w:rPr>
              <w:t xml:space="preserve"> </w:t>
            </w:r>
          </w:p>
          <w:p w14:paraId="70137660" w14:textId="7777777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Extracted data using SSIS from OLTP to OLAP based on the required reports, identified various data sources, established the connections using SSIS and constructed data source view.</w:t>
            </w:r>
          </w:p>
          <w:p w14:paraId="35B12B80" w14:textId="7777777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Maintained existing ETL jobs, SQL scripts, and Linux scripts.</w:t>
            </w:r>
          </w:p>
          <w:p w14:paraId="68DE9342" w14:textId="7777777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Responsible for installing, upgrading, configuring SQL Server and Visual Studio.</w:t>
            </w:r>
          </w:p>
          <w:p w14:paraId="3DC428F0" w14:textId="01741943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Built SSIS packages to extract and integrate data coming from raw files and SQL Server database with error checking to stag</w:t>
            </w:r>
            <w:r w:rsidR="00043891">
              <w:rPr>
                <w:color w:val="000000"/>
                <w:sz w:val="24"/>
                <w:szCs w:val="24"/>
              </w:rPr>
              <w:t>e</w:t>
            </w:r>
            <w:r w:rsidRPr="00FF3F3F">
              <w:rPr>
                <w:color w:val="000000"/>
                <w:sz w:val="24"/>
                <w:szCs w:val="24"/>
              </w:rPr>
              <w:t xml:space="preserve"> database then to </w:t>
            </w:r>
            <w:r w:rsidR="00043891">
              <w:rPr>
                <w:color w:val="000000"/>
                <w:sz w:val="24"/>
                <w:szCs w:val="24"/>
              </w:rPr>
              <w:t xml:space="preserve">the </w:t>
            </w:r>
            <w:r w:rsidRPr="00FF3F3F">
              <w:rPr>
                <w:color w:val="000000"/>
                <w:sz w:val="24"/>
                <w:szCs w:val="24"/>
              </w:rPr>
              <w:t>data warehouse.</w:t>
            </w:r>
          </w:p>
          <w:p w14:paraId="2963507D" w14:textId="55F69821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>Organized error and event handling at different levels of SSIS packages like control flow and data flow level by using precedence constraints, data viewers, checkpoints, breakpoints, and event handler.</w:t>
            </w:r>
          </w:p>
          <w:p w14:paraId="621381F5" w14:textId="7777777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Reviewed and optimized SQL queries, Stored Procedures, Functions, Indexes, </w:t>
            </w:r>
            <w:proofErr w:type="gramStart"/>
            <w:r w:rsidRPr="00FF3F3F">
              <w:rPr>
                <w:color w:val="000000"/>
                <w:sz w:val="24"/>
                <w:szCs w:val="24"/>
              </w:rPr>
              <w:t>Views</w:t>
            </w:r>
            <w:proofErr w:type="gramEnd"/>
            <w:r w:rsidRPr="00FF3F3F">
              <w:rPr>
                <w:color w:val="000000"/>
                <w:sz w:val="24"/>
                <w:szCs w:val="24"/>
              </w:rPr>
              <w:t xml:space="preserve"> and Triggers.</w:t>
            </w:r>
          </w:p>
          <w:p w14:paraId="216D76D6" w14:textId="54B45807" w:rsidR="000929C2" w:rsidRPr="00FF3F3F" w:rsidRDefault="000929C2" w:rsidP="00C90359">
            <w:pPr>
              <w:pStyle w:val="NoSpacing"/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 w:rsidRPr="00FF3F3F">
              <w:rPr>
                <w:color w:val="000000"/>
                <w:sz w:val="24"/>
                <w:szCs w:val="24"/>
              </w:rPr>
              <w:t xml:space="preserve">Prepared weekly </w:t>
            </w:r>
            <w:r w:rsidR="00043891" w:rsidRPr="00043891">
              <w:rPr>
                <w:color w:val="000000"/>
                <w:sz w:val="24"/>
                <w:szCs w:val="24"/>
              </w:rPr>
              <w:t xml:space="preserve">presentations </w:t>
            </w:r>
            <w:r w:rsidRPr="00FF3F3F">
              <w:rPr>
                <w:color w:val="000000"/>
                <w:sz w:val="24"/>
                <w:szCs w:val="24"/>
              </w:rPr>
              <w:t>to the business users about the reports and their changes as required.</w:t>
            </w:r>
          </w:p>
          <w:p w14:paraId="7F74B99E" w14:textId="77777777" w:rsidR="000929C2" w:rsidRPr="00FF3F3F" w:rsidRDefault="000929C2" w:rsidP="00C90359">
            <w:pPr>
              <w:pStyle w:val="NoSpacing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F3F3F">
              <w:rPr>
                <w:color w:val="000000"/>
                <w:sz w:val="24"/>
                <w:szCs w:val="24"/>
              </w:rPr>
              <w:t>Environment: MS SQL Server, T-SQL, SSIS, SSRS, Linux, Visual Studio, MS Excel.</w:t>
            </w:r>
          </w:p>
        </w:tc>
      </w:tr>
    </w:tbl>
    <w:p w14:paraId="165B19DF" w14:textId="77777777" w:rsidR="000929C2" w:rsidRPr="00FF3F3F" w:rsidRDefault="000929C2" w:rsidP="0009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0929C2" w:rsidRPr="00FF3F3F" w:rsidSect="007810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9446" w14:textId="77777777" w:rsidR="00FA4691" w:rsidRDefault="00FA4691" w:rsidP="00613494">
      <w:pPr>
        <w:spacing w:after="0" w:line="240" w:lineRule="auto"/>
      </w:pPr>
      <w:r>
        <w:separator/>
      </w:r>
    </w:p>
  </w:endnote>
  <w:endnote w:type="continuationSeparator" w:id="0">
    <w:p w14:paraId="50167527" w14:textId="77777777" w:rsidR="00FA4691" w:rsidRDefault="00FA4691" w:rsidP="0061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358C" w14:textId="77777777" w:rsidR="00FA4691" w:rsidRDefault="00FA4691" w:rsidP="00613494">
      <w:pPr>
        <w:spacing w:after="0" w:line="240" w:lineRule="auto"/>
      </w:pPr>
      <w:r>
        <w:separator/>
      </w:r>
    </w:p>
  </w:footnote>
  <w:footnote w:type="continuationSeparator" w:id="0">
    <w:p w14:paraId="0900AD94" w14:textId="77777777" w:rsidR="00FA4691" w:rsidRDefault="00FA4691" w:rsidP="00613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CA7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8E6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4870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7EC1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8D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CC5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3CC9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642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D265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B04EF6"/>
    <w:multiLevelType w:val="multilevel"/>
    <w:tmpl w:val="DC3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C0E36"/>
    <w:multiLevelType w:val="hybridMultilevel"/>
    <w:tmpl w:val="56F8DD1A"/>
    <w:lvl w:ilvl="0" w:tplc="D5E43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74FB"/>
    <w:multiLevelType w:val="multilevel"/>
    <w:tmpl w:val="3034BEFE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A6585"/>
    <w:multiLevelType w:val="hybridMultilevel"/>
    <w:tmpl w:val="B95E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67989"/>
    <w:multiLevelType w:val="multilevel"/>
    <w:tmpl w:val="C18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F31A6"/>
    <w:multiLevelType w:val="multilevel"/>
    <w:tmpl w:val="BEC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B5419"/>
    <w:multiLevelType w:val="multilevel"/>
    <w:tmpl w:val="21E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E5BF2"/>
    <w:multiLevelType w:val="hybridMultilevel"/>
    <w:tmpl w:val="D8EC5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3EE9B4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DC7E38"/>
    <w:multiLevelType w:val="hybridMultilevel"/>
    <w:tmpl w:val="F8E61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8E3CEC"/>
    <w:multiLevelType w:val="multilevel"/>
    <w:tmpl w:val="E6C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A703C"/>
    <w:multiLevelType w:val="multilevel"/>
    <w:tmpl w:val="049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26DEB"/>
    <w:multiLevelType w:val="hybridMultilevel"/>
    <w:tmpl w:val="3F6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F46B6"/>
    <w:multiLevelType w:val="hybridMultilevel"/>
    <w:tmpl w:val="FA86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3268">
    <w:abstractNumId w:val="10"/>
  </w:num>
  <w:num w:numId="2" w16cid:durableId="1716542446">
    <w:abstractNumId w:val="6"/>
  </w:num>
  <w:num w:numId="3" w16cid:durableId="888298134">
    <w:abstractNumId w:val="1"/>
  </w:num>
  <w:num w:numId="4" w16cid:durableId="600534285">
    <w:abstractNumId w:val="11"/>
  </w:num>
  <w:num w:numId="5" w16cid:durableId="1706980016">
    <w:abstractNumId w:val="3"/>
  </w:num>
  <w:num w:numId="6" w16cid:durableId="1054155214">
    <w:abstractNumId w:val="7"/>
  </w:num>
  <w:num w:numId="7" w16cid:durableId="1776167837">
    <w:abstractNumId w:val="8"/>
  </w:num>
  <w:num w:numId="8" w16cid:durableId="865485159">
    <w:abstractNumId w:val="9"/>
  </w:num>
  <w:num w:numId="9" w16cid:durableId="164249361">
    <w:abstractNumId w:val="13"/>
  </w:num>
  <w:num w:numId="10" w16cid:durableId="746193535">
    <w:abstractNumId w:val="12"/>
  </w:num>
  <w:num w:numId="11" w16cid:durableId="1221357896">
    <w:abstractNumId w:val="2"/>
  </w:num>
  <w:num w:numId="12" w16cid:durableId="1618680044">
    <w:abstractNumId w:val="4"/>
  </w:num>
  <w:num w:numId="13" w16cid:durableId="2045252968">
    <w:abstractNumId w:val="5"/>
  </w:num>
  <w:num w:numId="14" w16cid:durableId="5094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37"/>
    <w:rsid w:val="00015FBA"/>
    <w:rsid w:val="00023C6C"/>
    <w:rsid w:val="00030839"/>
    <w:rsid w:val="0004147D"/>
    <w:rsid w:val="00042029"/>
    <w:rsid w:val="00043891"/>
    <w:rsid w:val="00043B68"/>
    <w:rsid w:val="00045085"/>
    <w:rsid w:val="000929C2"/>
    <w:rsid w:val="000A4C10"/>
    <w:rsid w:val="000E3BBA"/>
    <w:rsid w:val="000E4F7C"/>
    <w:rsid w:val="000F327D"/>
    <w:rsid w:val="000F42AD"/>
    <w:rsid w:val="00104231"/>
    <w:rsid w:val="00114342"/>
    <w:rsid w:val="00117672"/>
    <w:rsid w:val="0012388F"/>
    <w:rsid w:val="0012436D"/>
    <w:rsid w:val="00144173"/>
    <w:rsid w:val="001620A4"/>
    <w:rsid w:val="0017283A"/>
    <w:rsid w:val="00175321"/>
    <w:rsid w:val="00175937"/>
    <w:rsid w:val="00186377"/>
    <w:rsid w:val="001B5C5D"/>
    <w:rsid w:val="001C0223"/>
    <w:rsid w:val="001C0E4C"/>
    <w:rsid w:val="001C190E"/>
    <w:rsid w:val="001C4652"/>
    <w:rsid w:val="001D2F31"/>
    <w:rsid w:val="001E24EA"/>
    <w:rsid w:val="001E364E"/>
    <w:rsid w:val="001E4A95"/>
    <w:rsid w:val="002042D8"/>
    <w:rsid w:val="00226396"/>
    <w:rsid w:val="00226FC6"/>
    <w:rsid w:val="00227115"/>
    <w:rsid w:val="00235C53"/>
    <w:rsid w:val="0024255C"/>
    <w:rsid w:val="002453BF"/>
    <w:rsid w:val="002709F9"/>
    <w:rsid w:val="0028169E"/>
    <w:rsid w:val="00284586"/>
    <w:rsid w:val="00284EEC"/>
    <w:rsid w:val="00286170"/>
    <w:rsid w:val="0029743F"/>
    <w:rsid w:val="002C529F"/>
    <w:rsid w:val="002D009D"/>
    <w:rsid w:val="002D0AD1"/>
    <w:rsid w:val="002D14C4"/>
    <w:rsid w:val="002D4572"/>
    <w:rsid w:val="002D522D"/>
    <w:rsid w:val="002D6787"/>
    <w:rsid w:val="002F1913"/>
    <w:rsid w:val="00321876"/>
    <w:rsid w:val="00334861"/>
    <w:rsid w:val="00335582"/>
    <w:rsid w:val="00357638"/>
    <w:rsid w:val="00360866"/>
    <w:rsid w:val="003639E0"/>
    <w:rsid w:val="003676A1"/>
    <w:rsid w:val="00397355"/>
    <w:rsid w:val="003A41FF"/>
    <w:rsid w:val="003A6011"/>
    <w:rsid w:val="003B4246"/>
    <w:rsid w:val="003D1825"/>
    <w:rsid w:val="003D6727"/>
    <w:rsid w:val="003E72DD"/>
    <w:rsid w:val="003F1895"/>
    <w:rsid w:val="003F7B87"/>
    <w:rsid w:val="00403B4D"/>
    <w:rsid w:val="004150FC"/>
    <w:rsid w:val="00421410"/>
    <w:rsid w:val="00422FAD"/>
    <w:rsid w:val="0044176B"/>
    <w:rsid w:val="00441E24"/>
    <w:rsid w:val="00464F07"/>
    <w:rsid w:val="004703BA"/>
    <w:rsid w:val="00471A0A"/>
    <w:rsid w:val="00474E2D"/>
    <w:rsid w:val="00477130"/>
    <w:rsid w:val="00485D1D"/>
    <w:rsid w:val="00491946"/>
    <w:rsid w:val="00491FC4"/>
    <w:rsid w:val="00495C24"/>
    <w:rsid w:val="004B10D4"/>
    <w:rsid w:val="004B1CE9"/>
    <w:rsid w:val="004C1283"/>
    <w:rsid w:val="004C4FE1"/>
    <w:rsid w:val="004C5237"/>
    <w:rsid w:val="004D2C51"/>
    <w:rsid w:val="004D59BE"/>
    <w:rsid w:val="004D6193"/>
    <w:rsid w:val="005119D8"/>
    <w:rsid w:val="00521168"/>
    <w:rsid w:val="00524F5C"/>
    <w:rsid w:val="0054046A"/>
    <w:rsid w:val="00544726"/>
    <w:rsid w:val="00545C0B"/>
    <w:rsid w:val="00546B74"/>
    <w:rsid w:val="00550E88"/>
    <w:rsid w:val="00557A39"/>
    <w:rsid w:val="00561684"/>
    <w:rsid w:val="0056286D"/>
    <w:rsid w:val="00563213"/>
    <w:rsid w:val="005660DD"/>
    <w:rsid w:val="00566FA3"/>
    <w:rsid w:val="005778FD"/>
    <w:rsid w:val="00585A77"/>
    <w:rsid w:val="00587B6B"/>
    <w:rsid w:val="00595B07"/>
    <w:rsid w:val="005A7A1F"/>
    <w:rsid w:val="005B7C5B"/>
    <w:rsid w:val="005C1EDF"/>
    <w:rsid w:val="005C3B2B"/>
    <w:rsid w:val="005C5AFF"/>
    <w:rsid w:val="005D0DF0"/>
    <w:rsid w:val="005E2F0B"/>
    <w:rsid w:val="005E3F27"/>
    <w:rsid w:val="005F05CE"/>
    <w:rsid w:val="005F7D39"/>
    <w:rsid w:val="0060003F"/>
    <w:rsid w:val="00613494"/>
    <w:rsid w:val="00627F70"/>
    <w:rsid w:val="00634E34"/>
    <w:rsid w:val="006453C7"/>
    <w:rsid w:val="006521E2"/>
    <w:rsid w:val="00654D26"/>
    <w:rsid w:val="00662C28"/>
    <w:rsid w:val="00664136"/>
    <w:rsid w:val="006655EB"/>
    <w:rsid w:val="006661A0"/>
    <w:rsid w:val="00671A08"/>
    <w:rsid w:val="00676AEA"/>
    <w:rsid w:val="00682A7B"/>
    <w:rsid w:val="0068726E"/>
    <w:rsid w:val="006B29CD"/>
    <w:rsid w:val="006C362F"/>
    <w:rsid w:val="006D31B3"/>
    <w:rsid w:val="006E0E49"/>
    <w:rsid w:val="006E129B"/>
    <w:rsid w:val="006E1C70"/>
    <w:rsid w:val="006F08DD"/>
    <w:rsid w:val="0073153E"/>
    <w:rsid w:val="007330CC"/>
    <w:rsid w:val="00734173"/>
    <w:rsid w:val="007408C6"/>
    <w:rsid w:val="0078061A"/>
    <w:rsid w:val="00781030"/>
    <w:rsid w:val="007827F7"/>
    <w:rsid w:val="007A394D"/>
    <w:rsid w:val="007C4977"/>
    <w:rsid w:val="007D5385"/>
    <w:rsid w:val="00807C1F"/>
    <w:rsid w:val="00810A0C"/>
    <w:rsid w:val="00816CA0"/>
    <w:rsid w:val="008322F4"/>
    <w:rsid w:val="00833876"/>
    <w:rsid w:val="00855191"/>
    <w:rsid w:val="00856C97"/>
    <w:rsid w:val="00870830"/>
    <w:rsid w:val="00873731"/>
    <w:rsid w:val="008836E6"/>
    <w:rsid w:val="00885B94"/>
    <w:rsid w:val="008940EF"/>
    <w:rsid w:val="00894BCA"/>
    <w:rsid w:val="008A1CB8"/>
    <w:rsid w:val="008A75AD"/>
    <w:rsid w:val="008B2F58"/>
    <w:rsid w:val="008C4F12"/>
    <w:rsid w:val="008C5872"/>
    <w:rsid w:val="008D39CF"/>
    <w:rsid w:val="008F50E8"/>
    <w:rsid w:val="008F5CB9"/>
    <w:rsid w:val="00915141"/>
    <w:rsid w:val="00930C32"/>
    <w:rsid w:val="00933277"/>
    <w:rsid w:val="00941F38"/>
    <w:rsid w:val="00952457"/>
    <w:rsid w:val="00954ADE"/>
    <w:rsid w:val="00957EEC"/>
    <w:rsid w:val="00972917"/>
    <w:rsid w:val="00972C6B"/>
    <w:rsid w:val="00976C36"/>
    <w:rsid w:val="009909E7"/>
    <w:rsid w:val="00992491"/>
    <w:rsid w:val="009B4041"/>
    <w:rsid w:val="009C324D"/>
    <w:rsid w:val="009D41F4"/>
    <w:rsid w:val="009D7E19"/>
    <w:rsid w:val="009E2251"/>
    <w:rsid w:val="009F5436"/>
    <w:rsid w:val="00A05608"/>
    <w:rsid w:val="00A22A86"/>
    <w:rsid w:val="00A366FA"/>
    <w:rsid w:val="00A5602C"/>
    <w:rsid w:val="00A564B8"/>
    <w:rsid w:val="00A57214"/>
    <w:rsid w:val="00A9536F"/>
    <w:rsid w:val="00AB7F52"/>
    <w:rsid w:val="00AC59D8"/>
    <w:rsid w:val="00AD6AC8"/>
    <w:rsid w:val="00AF7A5E"/>
    <w:rsid w:val="00B034F4"/>
    <w:rsid w:val="00B238F6"/>
    <w:rsid w:val="00B34D76"/>
    <w:rsid w:val="00B35386"/>
    <w:rsid w:val="00B43EA8"/>
    <w:rsid w:val="00B53BB7"/>
    <w:rsid w:val="00B547DF"/>
    <w:rsid w:val="00B80B8F"/>
    <w:rsid w:val="00B837D8"/>
    <w:rsid w:val="00B97E5F"/>
    <w:rsid w:val="00BB2FE7"/>
    <w:rsid w:val="00BB774B"/>
    <w:rsid w:val="00BC094E"/>
    <w:rsid w:val="00BC0FF8"/>
    <w:rsid w:val="00BE696E"/>
    <w:rsid w:val="00BF14D8"/>
    <w:rsid w:val="00BF17B3"/>
    <w:rsid w:val="00BF19EA"/>
    <w:rsid w:val="00BF7F77"/>
    <w:rsid w:val="00C13A10"/>
    <w:rsid w:val="00C26C1E"/>
    <w:rsid w:val="00C37A0C"/>
    <w:rsid w:val="00C40EA6"/>
    <w:rsid w:val="00C45473"/>
    <w:rsid w:val="00C512F6"/>
    <w:rsid w:val="00C54EE7"/>
    <w:rsid w:val="00C57C78"/>
    <w:rsid w:val="00C629FB"/>
    <w:rsid w:val="00C656AC"/>
    <w:rsid w:val="00C753F2"/>
    <w:rsid w:val="00C81C74"/>
    <w:rsid w:val="00C86217"/>
    <w:rsid w:val="00C90574"/>
    <w:rsid w:val="00C94DDF"/>
    <w:rsid w:val="00CA2225"/>
    <w:rsid w:val="00CA405A"/>
    <w:rsid w:val="00CA6976"/>
    <w:rsid w:val="00CB6421"/>
    <w:rsid w:val="00CC3EF1"/>
    <w:rsid w:val="00CD1F4F"/>
    <w:rsid w:val="00CD5094"/>
    <w:rsid w:val="00CD7BD5"/>
    <w:rsid w:val="00CE34CF"/>
    <w:rsid w:val="00CF0C78"/>
    <w:rsid w:val="00CF621F"/>
    <w:rsid w:val="00D00155"/>
    <w:rsid w:val="00D01259"/>
    <w:rsid w:val="00D0136C"/>
    <w:rsid w:val="00D01DE1"/>
    <w:rsid w:val="00D02E5C"/>
    <w:rsid w:val="00D10C83"/>
    <w:rsid w:val="00D32009"/>
    <w:rsid w:val="00D63C02"/>
    <w:rsid w:val="00D665C9"/>
    <w:rsid w:val="00D74A44"/>
    <w:rsid w:val="00D803BB"/>
    <w:rsid w:val="00D84061"/>
    <w:rsid w:val="00D8585E"/>
    <w:rsid w:val="00D94F72"/>
    <w:rsid w:val="00DA46BC"/>
    <w:rsid w:val="00DB3E3C"/>
    <w:rsid w:val="00DB5C75"/>
    <w:rsid w:val="00DB66E2"/>
    <w:rsid w:val="00DC4030"/>
    <w:rsid w:val="00DD0F63"/>
    <w:rsid w:val="00DD3489"/>
    <w:rsid w:val="00DD45E5"/>
    <w:rsid w:val="00DF0675"/>
    <w:rsid w:val="00E059F6"/>
    <w:rsid w:val="00E05C84"/>
    <w:rsid w:val="00E21427"/>
    <w:rsid w:val="00E22207"/>
    <w:rsid w:val="00E31A70"/>
    <w:rsid w:val="00E40559"/>
    <w:rsid w:val="00E42261"/>
    <w:rsid w:val="00E547B5"/>
    <w:rsid w:val="00E56781"/>
    <w:rsid w:val="00E64F56"/>
    <w:rsid w:val="00E76245"/>
    <w:rsid w:val="00E77002"/>
    <w:rsid w:val="00E8099D"/>
    <w:rsid w:val="00E86C64"/>
    <w:rsid w:val="00EB115B"/>
    <w:rsid w:val="00EE524B"/>
    <w:rsid w:val="00EE5D7D"/>
    <w:rsid w:val="00F00C03"/>
    <w:rsid w:val="00F108B3"/>
    <w:rsid w:val="00F1617C"/>
    <w:rsid w:val="00F266F8"/>
    <w:rsid w:val="00F430E2"/>
    <w:rsid w:val="00F623F3"/>
    <w:rsid w:val="00F63100"/>
    <w:rsid w:val="00F64A2F"/>
    <w:rsid w:val="00F763A7"/>
    <w:rsid w:val="00F80610"/>
    <w:rsid w:val="00F81132"/>
    <w:rsid w:val="00F85244"/>
    <w:rsid w:val="00F94C91"/>
    <w:rsid w:val="00FA4691"/>
    <w:rsid w:val="00FA5DDB"/>
    <w:rsid w:val="00FB4BA0"/>
    <w:rsid w:val="00FD46B8"/>
    <w:rsid w:val="00FF396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E0A"/>
  <w15:chartTrackingRefBased/>
  <w15:docId w15:val="{0DC49E2D-8B46-4562-9AD8-3D380133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5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75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59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759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9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937"/>
  </w:style>
  <w:style w:type="paragraph" w:styleId="NormalWeb">
    <w:name w:val="Normal (Web)"/>
    <w:basedOn w:val="Normal"/>
    <w:uiPriority w:val="99"/>
    <w:unhideWhenUsed/>
    <w:rsid w:val="0017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5937"/>
    <w:rPr>
      <w:b/>
      <w:bCs/>
    </w:rPr>
  </w:style>
  <w:style w:type="paragraph" w:styleId="ListParagraph">
    <w:name w:val="List Paragraph"/>
    <w:basedOn w:val="Normal"/>
    <w:uiPriority w:val="34"/>
    <w:qFormat/>
    <w:rsid w:val="00175937"/>
    <w:pPr>
      <w:ind w:left="720"/>
      <w:contextualSpacing/>
    </w:pPr>
  </w:style>
  <w:style w:type="table" w:styleId="TableGrid">
    <w:name w:val="Table Grid"/>
    <w:basedOn w:val="TableNormal"/>
    <w:uiPriority w:val="39"/>
    <w:rsid w:val="00F6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DefaultParagraphFont"/>
    <w:rsid w:val="001620A4"/>
  </w:style>
  <w:style w:type="paragraph" w:styleId="Header">
    <w:name w:val="header"/>
    <w:basedOn w:val="Normal"/>
    <w:link w:val="HeaderChar"/>
    <w:uiPriority w:val="99"/>
    <w:unhideWhenUsed/>
    <w:rsid w:val="0061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94"/>
  </w:style>
  <w:style w:type="paragraph" w:styleId="Footer">
    <w:name w:val="footer"/>
    <w:basedOn w:val="Normal"/>
    <w:link w:val="FooterChar"/>
    <w:uiPriority w:val="99"/>
    <w:unhideWhenUsed/>
    <w:rsid w:val="0061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94"/>
  </w:style>
  <w:style w:type="character" w:styleId="UnresolvedMention">
    <w:name w:val="Unresolved Mention"/>
    <w:basedOn w:val="DefaultParagraphFont"/>
    <w:uiPriority w:val="99"/>
    <w:rsid w:val="003E72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15FBA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rsid w:val="004B10D4"/>
    <w:pPr>
      <w:spacing w:after="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4B10D4"/>
    <w:rPr>
      <w:rFonts w:ascii="Arial" w:eastAsia="Times New Roman" w:hAnsi="Arial" w:cs="Arial"/>
      <w:sz w:val="18"/>
      <w:szCs w:val="20"/>
    </w:rPr>
  </w:style>
  <w:style w:type="paragraph" w:styleId="NoSpacing">
    <w:name w:val="No Spacing"/>
    <w:link w:val="NoSpacingChar"/>
    <w:uiPriority w:val="1"/>
    <w:qFormat/>
    <w:rsid w:val="004B1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locked/>
    <w:rsid w:val="004B10D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1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0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D4"/>
    <w:rPr>
      <w:rFonts w:ascii="Segoe UI" w:hAnsi="Segoe UI" w:cs="Segoe UI"/>
      <w:sz w:val="18"/>
      <w:szCs w:val="18"/>
    </w:rPr>
  </w:style>
  <w:style w:type="paragraph" w:customStyle="1" w:styleId="ulli">
    <w:name w:val="ul_li"/>
    <w:basedOn w:val="Normal"/>
    <w:rsid w:val="00B80B8F"/>
    <w:pPr>
      <w:pBdr>
        <w:left w:val="none" w:sz="0" w:space="4" w:color="auto"/>
      </w:pBdr>
      <w:spacing w:after="0" w:line="32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009BD6"/>
            <w:right w:val="none" w:sz="0" w:space="0" w:color="auto"/>
          </w:divBdr>
          <w:divsChild>
            <w:div w:id="1444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ndru.sandeepkum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ch-sande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9CE1-165A-4107-AB83-7BDCB178AF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chundru</dc:creator>
  <cp:keywords/>
  <dc:description/>
  <cp:lastModifiedBy>Chundru, Sandeep Kumar</cp:lastModifiedBy>
  <cp:revision>8</cp:revision>
  <cp:lastPrinted>2018-02-27T00:53:00Z</cp:lastPrinted>
  <dcterms:created xsi:type="dcterms:W3CDTF">2022-12-08T01:13:00Z</dcterms:created>
  <dcterms:modified xsi:type="dcterms:W3CDTF">2025-06-10T19:07:00Z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2022-12-07T18:33:00Z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8ff6c3b7-5d5f-4a52-bd2d-2c4baa160fcf</vt:lpwstr>
  </property>
  <property fmtid="{D5CDD505-2E9C-101B-9397-08002B2CF9AE}" pid="8" name="MSIP_Label_ea60d57e-af5b-4752-ac57-3e4f28ca11dc_ContentBits">
    <vt:lpwstr>0</vt:lpwstr>
  </property>
</Properties>
</file>